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D4A" w:rsidRPr="009943BC" w:rsidRDefault="005D55C4" w:rsidP="00852B99">
      <w:pPr>
        <w:autoSpaceDE w:val="0"/>
        <w:autoSpaceDN w:val="0"/>
        <w:adjustRightInd w:val="0"/>
        <w:rPr>
          <w:rFonts w:ascii="Tahoma" w:hAnsi="Tahoma" w:cs="Tahoma"/>
          <w:b/>
          <w:bCs/>
        </w:rPr>
      </w:pPr>
      <w:bookmarkStart w:id="0" w:name="_GoBack"/>
      <w:bookmarkEnd w:id="0"/>
      <w:r>
        <w:rPr>
          <w:rFonts w:ascii="Tahoma" w:hAnsi="Tahoma" w:cs="Tahoma"/>
          <w:b/>
          <w:bCs/>
        </w:rPr>
        <w:t>Referat fra b</w:t>
      </w:r>
      <w:r w:rsidR="00FC6383">
        <w:rPr>
          <w:rFonts w:ascii="Tahoma" w:hAnsi="Tahoma" w:cs="Tahoma"/>
          <w:b/>
          <w:bCs/>
        </w:rPr>
        <w:t xml:space="preserve">estyrelsesmøde </w:t>
      </w:r>
      <w:r>
        <w:rPr>
          <w:rFonts w:ascii="Tahoma" w:hAnsi="Tahoma" w:cs="Tahoma"/>
          <w:b/>
          <w:bCs/>
        </w:rPr>
        <w:t xml:space="preserve">i </w:t>
      </w:r>
      <w:r w:rsidR="00FC6383">
        <w:rPr>
          <w:rFonts w:ascii="Tahoma" w:hAnsi="Tahoma" w:cs="Tahoma"/>
          <w:b/>
          <w:bCs/>
        </w:rPr>
        <w:t>DOT (Dansk Ortopædkirurgisk T</w:t>
      </w:r>
      <w:r w:rsidR="002A2D4A" w:rsidRPr="009943BC">
        <w:rPr>
          <w:rFonts w:ascii="Tahoma" w:hAnsi="Tahoma" w:cs="Tahoma"/>
          <w:b/>
          <w:bCs/>
        </w:rPr>
        <w:t xml:space="preserve">raumeselskab) </w:t>
      </w:r>
    </w:p>
    <w:p w:rsidR="002A2D4A" w:rsidRPr="009943BC" w:rsidRDefault="00FC6383" w:rsidP="00967F96">
      <w:pPr>
        <w:autoSpaceDE w:val="0"/>
        <w:autoSpaceDN w:val="0"/>
        <w:adjustRightInd w:val="0"/>
        <w:rPr>
          <w:rFonts w:ascii="Tahoma" w:hAnsi="Tahoma" w:cs="Tahoma"/>
          <w:b/>
          <w:bCs/>
        </w:rPr>
      </w:pPr>
      <w:r>
        <w:rPr>
          <w:rFonts w:ascii="Tahoma" w:hAnsi="Tahoma" w:cs="Tahoma"/>
          <w:b/>
          <w:bCs/>
        </w:rPr>
        <w:t xml:space="preserve">Torsdag </w:t>
      </w:r>
      <w:r w:rsidR="00230C0A">
        <w:rPr>
          <w:rFonts w:ascii="Tahoma" w:hAnsi="Tahoma" w:cs="Tahoma"/>
          <w:b/>
          <w:bCs/>
        </w:rPr>
        <w:t xml:space="preserve">d 4. april 2019 kl </w:t>
      </w:r>
      <w:r w:rsidR="00AA57B2">
        <w:rPr>
          <w:rFonts w:ascii="Tahoma" w:hAnsi="Tahoma" w:cs="Tahoma"/>
          <w:b/>
          <w:bCs/>
        </w:rPr>
        <w:t>17</w:t>
      </w:r>
      <w:r w:rsidR="002A2D4A" w:rsidRPr="009943BC">
        <w:rPr>
          <w:rFonts w:ascii="Tahoma" w:hAnsi="Tahoma" w:cs="Tahoma"/>
          <w:b/>
          <w:bCs/>
        </w:rPr>
        <w:t>.00</w:t>
      </w:r>
      <w:r w:rsidR="00230C0A">
        <w:rPr>
          <w:rFonts w:ascii="Tahoma" w:hAnsi="Tahoma" w:cs="Tahoma"/>
          <w:b/>
          <w:bCs/>
        </w:rPr>
        <w:t xml:space="preserve"> – 18.00</w:t>
      </w:r>
      <w:r w:rsidR="002A2D4A" w:rsidRPr="009943BC">
        <w:rPr>
          <w:rFonts w:ascii="Tahoma" w:hAnsi="Tahoma" w:cs="Tahoma"/>
          <w:b/>
          <w:bCs/>
        </w:rPr>
        <w:t xml:space="preserve"> (</w:t>
      </w:r>
      <w:r w:rsidR="00AA57B2">
        <w:rPr>
          <w:rFonts w:ascii="Tahoma" w:hAnsi="Tahoma" w:cs="Tahoma"/>
          <w:b/>
          <w:bCs/>
        </w:rPr>
        <w:t>Hotel Trinity, Fredericia</w:t>
      </w:r>
      <w:r>
        <w:rPr>
          <w:rFonts w:ascii="Tahoma" w:hAnsi="Tahoma" w:cs="Tahoma"/>
          <w:b/>
          <w:bCs/>
        </w:rPr>
        <w:t>)</w:t>
      </w:r>
    </w:p>
    <w:p w:rsidR="002A2D4A" w:rsidRPr="009943BC" w:rsidRDefault="002A2D4A" w:rsidP="00852B99">
      <w:pPr>
        <w:autoSpaceDE w:val="0"/>
        <w:autoSpaceDN w:val="0"/>
        <w:adjustRightInd w:val="0"/>
        <w:rPr>
          <w:rFonts w:ascii="Tahoma" w:hAnsi="Tahoma" w:cs="Tahoma"/>
          <w:b/>
          <w:bCs/>
          <w:sz w:val="28"/>
          <w:szCs w:val="28"/>
        </w:rPr>
      </w:pPr>
    </w:p>
    <w:p w:rsidR="002A2D4A" w:rsidRDefault="005D55C4" w:rsidP="00BB02AE">
      <w:pPr>
        <w:pStyle w:val="NormalWeb"/>
        <w:rPr>
          <w:rFonts w:ascii="Tahoma" w:hAnsi="Tahoma" w:cs="Tahoma"/>
          <w:color w:val="000000"/>
        </w:rPr>
      </w:pPr>
      <w:r>
        <w:rPr>
          <w:rFonts w:ascii="Tahoma" w:hAnsi="Tahoma" w:cs="Tahoma"/>
          <w:bCs/>
        </w:rPr>
        <w:t>Deltagere</w:t>
      </w:r>
      <w:r w:rsidR="002A2D4A" w:rsidRPr="009943BC">
        <w:rPr>
          <w:rFonts w:ascii="Tahoma" w:hAnsi="Tahoma" w:cs="Tahoma"/>
          <w:bCs/>
        </w:rPr>
        <w:t>:</w:t>
      </w:r>
      <w:r w:rsidR="00FC6383">
        <w:rPr>
          <w:rFonts w:ascii="Tahoma" w:hAnsi="Tahoma" w:cs="Tahoma"/>
          <w:color w:val="000000"/>
        </w:rPr>
        <w:t xml:space="preserve"> Jeppe </w:t>
      </w:r>
      <w:proofErr w:type="spellStart"/>
      <w:r w:rsidR="00FC6383">
        <w:rPr>
          <w:rFonts w:ascii="Tahoma" w:hAnsi="Tahoma" w:cs="Tahoma"/>
          <w:color w:val="000000"/>
        </w:rPr>
        <w:t>Barckman</w:t>
      </w:r>
      <w:proofErr w:type="spellEnd"/>
      <w:r w:rsidR="00FC6383">
        <w:rPr>
          <w:rFonts w:ascii="Tahoma" w:hAnsi="Tahoma" w:cs="Tahoma"/>
          <w:color w:val="000000"/>
        </w:rPr>
        <w:t xml:space="preserve">, Mette Rosenstand, Annie Primdahl, Hagen </w:t>
      </w:r>
      <w:proofErr w:type="spellStart"/>
      <w:r w:rsidR="00FC6383">
        <w:rPr>
          <w:rFonts w:ascii="Tahoma" w:hAnsi="Tahoma" w:cs="Tahoma"/>
          <w:color w:val="000000"/>
        </w:rPr>
        <w:t>Schmal</w:t>
      </w:r>
      <w:proofErr w:type="spellEnd"/>
      <w:r w:rsidR="00FC6383">
        <w:rPr>
          <w:rFonts w:ascii="Tahoma" w:hAnsi="Tahoma" w:cs="Tahoma"/>
          <w:color w:val="000000"/>
        </w:rPr>
        <w:t>, Pern</w:t>
      </w:r>
      <w:r>
        <w:rPr>
          <w:rFonts w:ascii="Tahoma" w:hAnsi="Tahoma" w:cs="Tahoma"/>
          <w:color w:val="000000"/>
        </w:rPr>
        <w:t>ille Bovbjerg</w:t>
      </w:r>
      <w:r w:rsidR="00FC6383">
        <w:rPr>
          <w:rFonts w:ascii="Tahoma" w:hAnsi="Tahoma" w:cs="Tahoma"/>
          <w:color w:val="000000"/>
        </w:rPr>
        <w:t xml:space="preserve">, Kenneth </w:t>
      </w:r>
      <w:proofErr w:type="spellStart"/>
      <w:r w:rsidR="00FC6383">
        <w:rPr>
          <w:rFonts w:ascii="Tahoma" w:hAnsi="Tahoma" w:cs="Tahoma"/>
          <w:color w:val="000000"/>
        </w:rPr>
        <w:t>Szkopek</w:t>
      </w:r>
      <w:proofErr w:type="spellEnd"/>
      <w:r w:rsidR="00FC6383">
        <w:rPr>
          <w:rFonts w:ascii="Tahoma" w:hAnsi="Tahoma" w:cs="Tahoma"/>
          <w:color w:val="000000"/>
        </w:rPr>
        <w:t>, Ulrik Branner og Ilija Ban</w:t>
      </w:r>
    </w:p>
    <w:p w:rsidR="005D55C4" w:rsidRPr="009943BC" w:rsidRDefault="005D55C4" w:rsidP="00BB02AE">
      <w:pPr>
        <w:pStyle w:val="NormalWeb"/>
        <w:rPr>
          <w:rFonts w:ascii="Tahoma" w:hAnsi="Tahoma" w:cs="Tahoma"/>
          <w:color w:val="000000"/>
        </w:rPr>
      </w:pPr>
      <w:r>
        <w:rPr>
          <w:rFonts w:ascii="Tahoma" w:hAnsi="Tahoma" w:cs="Tahoma"/>
          <w:color w:val="000000"/>
        </w:rPr>
        <w:t xml:space="preserve">Afbud: Rasmus </w:t>
      </w:r>
      <w:proofErr w:type="spellStart"/>
      <w:r>
        <w:rPr>
          <w:rFonts w:ascii="Tahoma" w:hAnsi="Tahoma" w:cs="Tahoma"/>
          <w:color w:val="000000"/>
        </w:rPr>
        <w:t>Elsøe</w:t>
      </w:r>
      <w:proofErr w:type="spellEnd"/>
      <w:r>
        <w:rPr>
          <w:rFonts w:ascii="Tahoma" w:hAnsi="Tahoma" w:cs="Tahoma"/>
          <w:color w:val="000000"/>
        </w:rPr>
        <w:t>, Peter Søndergaard</w:t>
      </w:r>
    </w:p>
    <w:p w:rsidR="002A2D4A" w:rsidRPr="009943BC" w:rsidRDefault="002A2D4A" w:rsidP="00852B99">
      <w:pPr>
        <w:autoSpaceDE w:val="0"/>
        <w:autoSpaceDN w:val="0"/>
        <w:adjustRightInd w:val="0"/>
        <w:rPr>
          <w:rFonts w:ascii="Tahoma" w:hAnsi="Tahoma" w:cs="Tahoma"/>
          <w:bCs/>
        </w:rPr>
      </w:pPr>
    </w:p>
    <w:p w:rsidR="002A2D4A" w:rsidRDefault="002A2D4A" w:rsidP="00852B99">
      <w:pPr>
        <w:autoSpaceDE w:val="0"/>
        <w:autoSpaceDN w:val="0"/>
        <w:adjustRightInd w:val="0"/>
        <w:rPr>
          <w:rFonts w:ascii="Tahoma" w:hAnsi="Tahoma" w:cs="Tahoma"/>
          <w:b/>
          <w:bCs/>
          <w:u w:val="single"/>
        </w:rPr>
      </w:pPr>
    </w:p>
    <w:p w:rsidR="002A2D4A" w:rsidRPr="009943BC" w:rsidRDefault="002A2D4A" w:rsidP="00852B99">
      <w:pPr>
        <w:autoSpaceDE w:val="0"/>
        <w:autoSpaceDN w:val="0"/>
        <w:adjustRightInd w:val="0"/>
        <w:rPr>
          <w:rFonts w:ascii="Tahoma" w:hAnsi="Tahoma" w:cs="Tahoma"/>
          <w:b/>
          <w:bCs/>
          <w:u w:val="single"/>
        </w:rPr>
      </w:pPr>
      <w:r w:rsidRPr="009943BC">
        <w:rPr>
          <w:rFonts w:ascii="Tahoma" w:hAnsi="Tahoma" w:cs="Tahoma"/>
          <w:b/>
          <w:bCs/>
          <w:u w:val="single"/>
        </w:rPr>
        <w:t>Dagsorden</w:t>
      </w:r>
    </w:p>
    <w:p w:rsidR="002A2D4A" w:rsidRPr="009943BC" w:rsidRDefault="002A2D4A" w:rsidP="00852B99">
      <w:pPr>
        <w:autoSpaceDE w:val="0"/>
        <w:autoSpaceDN w:val="0"/>
        <w:adjustRightInd w:val="0"/>
        <w:rPr>
          <w:rFonts w:ascii="Tahoma" w:hAnsi="Tahoma" w:cs="Tahoma"/>
          <w:b/>
          <w:bCs/>
        </w:rPr>
      </w:pPr>
    </w:p>
    <w:p w:rsidR="002A2D4A" w:rsidRPr="009943BC" w:rsidRDefault="002A2D4A" w:rsidP="00852B99">
      <w:pPr>
        <w:autoSpaceDE w:val="0"/>
        <w:autoSpaceDN w:val="0"/>
        <w:adjustRightInd w:val="0"/>
        <w:rPr>
          <w:rFonts w:ascii="Tahoma" w:hAnsi="Tahoma" w:cs="Tahoma"/>
          <w:bCs/>
        </w:rPr>
      </w:pPr>
      <w:r w:rsidRPr="009943BC">
        <w:rPr>
          <w:rFonts w:ascii="Tahoma" w:hAnsi="Tahoma" w:cs="Tahoma"/>
          <w:b/>
          <w:bCs/>
        </w:rPr>
        <w:t xml:space="preserve">1. Valg af dirigent </w:t>
      </w:r>
      <w:r w:rsidR="00AA57B2">
        <w:rPr>
          <w:rFonts w:ascii="Tahoma" w:hAnsi="Tahoma" w:cs="Tahoma"/>
          <w:bCs/>
        </w:rPr>
        <w:t>I</w:t>
      </w:r>
      <w:r w:rsidR="00FC6383">
        <w:rPr>
          <w:rFonts w:ascii="Tahoma" w:hAnsi="Tahoma" w:cs="Tahoma"/>
          <w:bCs/>
        </w:rPr>
        <w:t>B</w:t>
      </w:r>
      <w:r w:rsidRPr="009943BC">
        <w:rPr>
          <w:rFonts w:ascii="Tahoma" w:hAnsi="Tahoma" w:cs="Tahoma"/>
          <w:bCs/>
        </w:rPr>
        <w:t xml:space="preserve"> </w:t>
      </w:r>
    </w:p>
    <w:p w:rsidR="002A2D4A" w:rsidRPr="009943BC" w:rsidRDefault="002A2D4A" w:rsidP="00852B99">
      <w:pPr>
        <w:autoSpaceDE w:val="0"/>
        <w:autoSpaceDN w:val="0"/>
        <w:adjustRightInd w:val="0"/>
        <w:rPr>
          <w:rFonts w:ascii="Tahoma" w:hAnsi="Tahoma" w:cs="Tahoma"/>
          <w:b/>
          <w:bCs/>
        </w:rPr>
      </w:pPr>
    </w:p>
    <w:p w:rsidR="002A2D4A" w:rsidRPr="009943BC" w:rsidRDefault="002A2D4A" w:rsidP="00852B99">
      <w:pPr>
        <w:autoSpaceDE w:val="0"/>
        <w:autoSpaceDN w:val="0"/>
        <w:adjustRightInd w:val="0"/>
        <w:rPr>
          <w:rFonts w:ascii="Tahoma" w:hAnsi="Tahoma" w:cs="Tahoma"/>
          <w:bCs/>
        </w:rPr>
      </w:pPr>
      <w:r w:rsidRPr="009943BC">
        <w:rPr>
          <w:rFonts w:ascii="Tahoma" w:hAnsi="Tahoma" w:cs="Tahoma"/>
          <w:b/>
          <w:bCs/>
        </w:rPr>
        <w:t xml:space="preserve">2. Valg af referent </w:t>
      </w:r>
      <w:r w:rsidR="001238AC">
        <w:rPr>
          <w:rFonts w:ascii="Tahoma" w:hAnsi="Tahoma" w:cs="Tahoma"/>
          <w:bCs/>
        </w:rPr>
        <w:t>AP</w:t>
      </w:r>
    </w:p>
    <w:p w:rsidR="002A2D4A" w:rsidRPr="009943BC" w:rsidRDefault="002A2D4A" w:rsidP="00852B99">
      <w:pPr>
        <w:autoSpaceDE w:val="0"/>
        <w:autoSpaceDN w:val="0"/>
        <w:adjustRightInd w:val="0"/>
        <w:rPr>
          <w:rFonts w:ascii="Tahoma" w:hAnsi="Tahoma" w:cs="Tahoma"/>
          <w:b/>
          <w:bCs/>
        </w:rPr>
      </w:pPr>
    </w:p>
    <w:p w:rsidR="002A2D4A" w:rsidRPr="002A1FB5" w:rsidRDefault="002A2D4A" w:rsidP="00852B99">
      <w:pPr>
        <w:autoSpaceDE w:val="0"/>
        <w:autoSpaceDN w:val="0"/>
        <w:adjustRightInd w:val="0"/>
        <w:rPr>
          <w:rFonts w:ascii="Tahoma" w:hAnsi="Tahoma" w:cs="Tahoma"/>
          <w:bCs/>
        </w:rPr>
      </w:pPr>
      <w:r w:rsidRPr="009943BC">
        <w:rPr>
          <w:rFonts w:ascii="Tahoma" w:hAnsi="Tahoma" w:cs="Tahoma"/>
          <w:b/>
          <w:bCs/>
        </w:rPr>
        <w:t>3. Godkendelse af dagsordenen</w:t>
      </w:r>
      <w:r>
        <w:rPr>
          <w:rFonts w:ascii="Tahoma" w:hAnsi="Tahoma" w:cs="Tahoma"/>
          <w:b/>
          <w:bCs/>
        </w:rPr>
        <w:t xml:space="preserve"> </w:t>
      </w:r>
    </w:p>
    <w:p w:rsidR="002A2D4A" w:rsidRPr="009943BC" w:rsidRDefault="002A2D4A" w:rsidP="00852B99">
      <w:pPr>
        <w:autoSpaceDE w:val="0"/>
        <w:autoSpaceDN w:val="0"/>
        <w:adjustRightInd w:val="0"/>
        <w:rPr>
          <w:rFonts w:ascii="Tahoma" w:hAnsi="Tahoma" w:cs="Tahoma"/>
          <w:b/>
          <w:bCs/>
        </w:rPr>
      </w:pPr>
    </w:p>
    <w:p w:rsidR="002A2D4A" w:rsidRDefault="002A2D4A" w:rsidP="00852B99">
      <w:pPr>
        <w:autoSpaceDE w:val="0"/>
        <w:autoSpaceDN w:val="0"/>
        <w:adjustRightInd w:val="0"/>
        <w:rPr>
          <w:rFonts w:ascii="Tahoma" w:hAnsi="Tahoma" w:cs="Tahoma"/>
          <w:bCs/>
        </w:rPr>
      </w:pPr>
      <w:r w:rsidRPr="009943BC">
        <w:rPr>
          <w:rFonts w:ascii="Tahoma" w:hAnsi="Tahoma" w:cs="Tahoma"/>
          <w:b/>
          <w:bCs/>
        </w:rPr>
        <w:t xml:space="preserve">4. </w:t>
      </w:r>
      <w:r w:rsidR="00D85B1B">
        <w:rPr>
          <w:rFonts w:ascii="Tahoma" w:hAnsi="Tahoma" w:cs="Tahoma"/>
          <w:b/>
          <w:bCs/>
        </w:rPr>
        <w:t>Årsmøde</w:t>
      </w:r>
      <w:r w:rsidR="00230C0A">
        <w:rPr>
          <w:rFonts w:ascii="Tahoma" w:hAnsi="Tahoma" w:cs="Tahoma"/>
          <w:b/>
          <w:bCs/>
        </w:rPr>
        <w:t xml:space="preserve"> </w:t>
      </w:r>
      <w:r w:rsidR="00230C0A">
        <w:rPr>
          <w:rFonts w:ascii="Tahoma" w:hAnsi="Tahoma" w:cs="Tahoma"/>
          <w:bCs/>
        </w:rPr>
        <w:t>IB</w:t>
      </w:r>
    </w:p>
    <w:p w:rsidR="00230C0A" w:rsidRDefault="00230C0A" w:rsidP="00852B99">
      <w:pPr>
        <w:autoSpaceDE w:val="0"/>
        <w:autoSpaceDN w:val="0"/>
        <w:adjustRightInd w:val="0"/>
        <w:rPr>
          <w:rFonts w:ascii="Tahoma" w:hAnsi="Tahoma" w:cs="Tahoma"/>
          <w:bCs/>
        </w:rPr>
      </w:pPr>
      <w:r>
        <w:rPr>
          <w:rFonts w:ascii="Tahoma" w:hAnsi="Tahoma" w:cs="Tahoma"/>
          <w:bCs/>
        </w:rPr>
        <w:t>Gennemgang af program</w:t>
      </w:r>
    </w:p>
    <w:p w:rsidR="00230C0A" w:rsidRPr="00230C0A" w:rsidRDefault="00230C0A" w:rsidP="00852B99">
      <w:pPr>
        <w:autoSpaceDE w:val="0"/>
        <w:autoSpaceDN w:val="0"/>
        <w:adjustRightInd w:val="0"/>
        <w:rPr>
          <w:rFonts w:ascii="Tahoma" w:hAnsi="Tahoma" w:cs="Tahoma"/>
          <w:bCs/>
        </w:rPr>
      </w:pPr>
      <w:r>
        <w:rPr>
          <w:rFonts w:ascii="Tahoma" w:hAnsi="Tahoma" w:cs="Tahoma"/>
          <w:bCs/>
        </w:rPr>
        <w:t>Fordeling af arbejdsopgaver</w:t>
      </w:r>
    </w:p>
    <w:p w:rsidR="00D85B1B" w:rsidRPr="009943BC" w:rsidRDefault="00D85B1B" w:rsidP="00852B99">
      <w:pPr>
        <w:autoSpaceDE w:val="0"/>
        <w:autoSpaceDN w:val="0"/>
        <w:adjustRightInd w:val="0"/>
        <w:rPr>
          <w:rFonts w:ascii="Tahoma" w:hAnsi="Tahoma" w:cs="Tahoma"/>
          <w:b/>
          <w:bCs/>
        </w:rPr>
      </w:pPr>
    </w:p>
    <w:p w:rsidR="00A95377" w:rsidRDefault="00A95377" w:rsidP="00A95377">
      <w:pPr>
        <w:autoSpaceDE w:val="0"/>
        <w:autoSpaceDN w:val="0"/>
        <w:adjustRightInd w:val="0"/>
        <w:rPr>
          <w:rFonts w:ascii="Tahoma" w:hAnsi="Tahoma" w:cs="Tahoma"/>
          <w:bCs/>
        </w:rPr>
      </w:pPr>
      <w:r>
        <w:rPr>
          <w:rFonts w:ascii="Tahoma" w:hAnsi="Tahoma" w:cs="Tahoma"/>
          <w:b/>
          <w:bCs/>
        </w:rPr>
        <w:t>5</w:t>
      </w:r>
      <w:r w:rsidRPr="009943BC">
        <w:rPr>
          <w:rFonts w:ascii="Tahoma" w:hAnsi="Tahoma" w:cs="Tahoma"/>
          <w:b/>
          <w:bCs/>
        </w:rPr>
        <w:t xml:space="preserve">. </w:t>
      </w:r>
      <w:r w:rsidR="00D85B1B">
        <w:rPr>
          <w:rFonts w:ascii="Tahoma" w:hAnsi="Tahoma" w:cs="Tahoma"/>
          <w:b/>
          <w:bCs/>
        </w:rPr>
        <w:t>Målbeskrivelse</w:t>
      </w:r>
      <w:r w:rsidR="00230C0A">
        <w:rPr>
          <w:rFonts w:ascii="Tahoma" w:hAnsi="Tahoma" w:cs="Tahoma"/>
          <w:b/>
          <w:bCs/>
        </w:rPr>
        <w:t xml:space="preserve"> </w:t>
      </w:r>
      <w:r w:rsidR="00230C0A">
        <w:rPr>
          <w:rFonts w:ascii="Tahoma" w:hAnsi="Tahoma" w:cs="Tahoma"/>
          <w:bCs/>
        </w:rPr>
        <w:t>PB</w:t>
      </w:r>
    </w:p>
    <w:p w:rsidR="005D55C4" w:rsidRDefault="005D55C4" w:rsidP="00A95377">
      <w:pPr>
        <w:autoSpaceDE w:val="0"/>
        <w:autoSpaceDN w:val="0"/>
        <w:adjustRightInd w:val="0"/>
        <w:rPr>
          <w:rFonts w:ascii="Tahoma" w:hAnsi="Tahoma" w:cs="Tahoma"/>
          <w:bCs/>
        </w:rPr>
      </w:pPr>
      <w:r>
        <w:rPr>
          <w:rFonts w:ascii="Tahoma" w:hAnsi="Tahoma" w:cs="Tahoma"/>
          <w:bCs/>
        </w:rPr>
        <w:t xml:space="preserve">Oplæg ved PB. Gennemgang af rundsendt kompetence liste ved PB. Bestyrelsen diskuterer graduering for de enkelte kompetencer. Rundsendes senere til bestyrelsen til kommentarer. Forsat ikke helt klart hvad baggrunden for gradueringen er, vi forventer at det bliver mere klart efter workshop. </w:t>
      </w:r>
    </w:p>
    <w:p w:rsidR="00230C0A" w:rsidRPr="00230C0A" w:rsidRDefault="005D55C4" w:rsidP="00A95377">
      <w:pPr>
        <w:autoSpaceDE w:val="0"/>
        <w:autoSpaceDN w:val="0"/>
        <w:adjustRightInd w:val="0"/>
        <w:rPr>
          <w:rFonts w:ascii="Tahoma" w:hAnsi="Tahoma" w:cs="Tahoma"/>
          <w:bCs/>
        </w:rPr>
      </w:pPr>
      <w:r>
        <w:rPr>
          <w:rFonts w:ascii="Tahoma" w:hAnsi="Tahoma" w:cs="Tahoma"/>
          <w:bCs/>
        </w:rPr>
        <w:t>PB og PS indsender liste inden 1/5 og deltager for DOT i workshop.</w:t>
      </w:r>
    </w:p>
    <w:p w:rsidR="00A95377" w:rsidRDefault="00A95377" w:rsidP="00852B99">
      <w:pPr>
        <w:autoSpaceDE w:val="0"/>
        <w:autoSpaceDN w:val="0"/>
        <w:adjustRightInd w:val="0"/>
        <w:rPr>
          <w:rFonts w:ascii="Tahoma" w:hAnsi="Tahoma" w:cs="Tahoma"/>
          <w:b/>
          <w:bCs/>
        </w:rPr>
      </w:pPr>
    </w:p>
    <w:p w:rsidR="00230C0A" w:rsidRDefault="00230C0A" w:rsidP="00852B99">
      <w:pPr>
        <w:autoSpaceDE w:val="0"/>
        <w:autoSpaceDN w:val="0"/>
        <w:adjustRightInd w:val="0"/>
        <w:rPr>
          <w:rFonts w:ascii="Tahoma" w:hAnsi="Tahoma" w:cs="Tahoma"/>
          <w:bCs/>
        </w:rPr>
      </w:pPr>
      <w:r>
        <w:rPr>
          <w:rFonts w:ascii="Tahoma" w:hAnsi="Tahoma" w:cs="Tahoma"/>
          <w:b/>
          <w:bCs/>
        </w:rPr>
        <w:t xml:space="preserve">6. DOS 2019 </w:t>
      </w:r>
      <w:r>
        <w:rPr>
          <w:rFonts w:ascii="Tahoma" w:hAnsi="Tahoma" w:cs="Tahoma"/>
          <w:bCs/>
        </w:rPr>
        <w:t>AP/IB</w:t>
      </w:r>
    </w:p>
    <w:p w:rsidR="00230C0A" w:rsidRDefault="005D55C4" w:rsidP="00852B99">
      <w:pPr>
        <w:autoSpaceDE w:val="0"/>
        <w:autoSpaceDN w:val="0"/>
        <w:adjustRightInd w:val="0"/>
        <w:rPr>
          <w:rFonts w:ascii="Tahoma" w:hAnsi="Tahoma" w:cs="Tahoma"/>
          <w:bCs/>
        </w:rPr>
      </w:pPr>
      <w:r>
        <w:rPr>
          <w:rFonts w:ascii="Tahoma" w:hAnsi="Tahoma" w:cs="Tahoma"/>
          <w:bCs/>
        </w:rPr>
        <w:t>AP: S</w:t>
      </w:r>
      <w:r w:rsidR="00230C0A">
        <w:rPr>
          <w:rFonts w:ascii="Tahoma" w:hAnsi="Tahoma" w:cs="Tahoma"/>
          <w:bCs/>
        </w:rPr>
        <w:t xml:space="preserve">amarbejde med Dansk Fod og Ankelkirurgisk Selskab </w:t>
      </w:r>
      <w:r w:rsidR="00325085">
        <w:rPr>
          <w:rFonts w:ascii="Tahoma" w:hAnsi="Tahoma" w:cs="Tahoma"/>
          <w:bCs/>
        </w:rPr>
        <w:t xml:space="preserve">(DFAS) om emne </w:t>
      </w:r>
      <w:r w:rsidR="00230C0A">
        <w:rPr>
          <w:rFonts w:ascii="Tahoma" w:hAnsi="Tahoma" w:cs="Tahoma"/>
          <w:bCs/>
        </w:rPr>
        <w:t xml:space="preserve">til </w:t>
      </w:r>
      <w:r w:rsidR="00325085">
        <w:rPr>
          <w:rFonts w:ascii="Tahoma" w:hAnsi="Tahoma" w:cs="Tahoma"/>
          <w:bCs/>
        </w:rPr>
        <w:t>”</w:t>
      </w:r>
      <w:r w:rsidR="00230C0A">
        <w:rPr>
          <w:rFonts w:ascii="Tahoma" w:hAnsi="Tahoma" w:cs="Tahoma"/>
          <w:bCs/>
        </w:rPr>
        <w:t>møde i fagområderne</w:t>
      </w:r>
      <w:r w:rsidR="00325085">
        <w:rPr>
          <w:rFonts w:ascii="Tahoma" w:hAnsi="Tahoma" w:cs="Tahoma"/>
          <w:bCs/>
        </w:rPr>
        <w:t>”</w:t>
      </w:r>
      <w:r>
        <w:rPr>
          <w:rFonts w:ascii="Tahoma" w:hAnsi="Tahoma" w:cs="Tahoma"/>
          <w:bCs/>
        </w:rPr>
        <w:t>. Emnet bliver forventet ”</w:t>
      </w:r>
      <w:proofErr w:type="spellStart"/>
      <w:r>
        <w:rPr>
          <w:rFonts w:ascii="Tahoma" w:hAnsi="Tahoma" w:cs="Tahoma"/>
          <w:bCs/>
        </w:rPr>
        <w:t>Pilon</w:t>
      </w:r>
      <w:proofErr w:type="spellEnd"/>
      <w:r>
        <w:rPr>
          <w:rFonts w:ascii="Tahoma" w:hAnsi="Tahoma" w:cs="Tahoma"/>
          <w:bCs/>
        </w:rPr>
        <w:t xml:space="preserve"> frakturer og behandling af </w:t>
      </w:r>
      <w:proofErr w:type="spellStart"/>
      <w:r>
        <w:rPr>
          <w:rFonts w:ascii="Tahoma" w:hAnsi="Tahoma" w:cs="Tahoma"/>
          <w:bCs/>
        </w:rPr>
        <w:t>sequelae</w:t>
      </w:r>
      <w:proofErr w:type="spellEnd"/>
      <w:r>
        <w:rPr>
          <w:rFonts w:ascii="Tahoma" w:hAnsi="Tahoma" w:cs="Tahoma"/>
          <w:bCs/>
        </w:rPr>
        <w:t xml:space="preserve"> efter dette”. Yderligere </w:t>
      </w:r>
      <w:proofErr w:type="spellStart"/>
      <w:r>
        <w:rPr>
          <w:rFonts w:ascii="Tahoma" w:hAnsi="Tahoma" w:cs="Tahoma"/>
          <w:bCs/>
        </w:rPr>
        <w:t>infor</w:t>
      </w:r>
      <w:proofErr w:type="spellEnd"/>
      <w:r>
        <w:rPr>
          <w:rFonts w:ascii="Tahoma" w:hAnsi="Tahoma" w:cs="Tahoma"/>
          <w:bCs/>
        </w:rPr>
        <w:t>, når arbejdet er længere.</w:t>
      </w:r>
    </w:p>
    <w:p w:rsidR="005D55C4" w:rsidRDefault="005D55C4" w:rsidP="00852B99">
      <w:pPr>
        <w:autoSpaceDE w:val="0"/>
        <w:autoSpaceDN w:val="0"/>
        <w:adjustRightInd w:val="0"/>
        <w:rPr>
          <w:rFonts w:ascii="Tahoma" w:hAnsi="Tahoma" w:cs="Tahoma"/>
          <w:bCs/>
        </w:rPr>
      </w:pPr>
      <w:r>
        <w:rPr>
          <w:rFonts w:ascii="Tahoma" w:hAnsi="Tahoma" w:cs="Tahoma"/>
          <w:bCs/>
        </w:rPr>
        <w:t>AP: Kont</w:t>
      </w:r>
      <w:r w:rsidR="00325085">
        <w:rPr>
          <w:rFonts w:ascii="Tahoma" w:hAnsi="Tahoma" w:cs="Tahoma"/>
          <w:bCs/>
        </w:rPr>
        <w:t>akt Anne Kathrine Sørensen fra Dansk Selskab for Skulder og Albue Kirurgi (DSSAK), som ønsker samarbejde til DOS ”møde i fagområderne”. Vi takker ja til at samarbejde om emnet ”</w:t>
      </w:r>
      <w:proofErr w:type="spellStart"/>
      <w:r w:rsidR="00325085">
        <w:rPr>
          <w:rFonts w:ascii="Tahoma" w:hAnsi="Tahoma" w:cs="Tahoma"/>
          <w:bCs/>
        </w:rPr>
        <w:t>Proximal</w:t>
      </w:r>
      <w:proofErr w:type="spellEnd"/>
      <w:r w:rsidR="00325085">
        <w:rPr>
          <w:rFonts w:ascii="Tahoma" w:hAnsi="Tahoma" w:cs="Tahoma"/>
          <w:bCs/>
        </w:rPr>
        <w:t xml:space="preserve"> humerus frakturer” i 2020.</w:t>
      </w:r>
    </w:p>
    <w:p w:rsidR="00230C0A" w:rsidRPr="00230C0A" w:rsidRDefault="005D55C4" w:rsidP="00852B99">
      <w:pPr>
        <w:autoSpaceDE w:val="0"/>
        <w:autoSpaceDN w:val="0"/>
        <w:adjustRightInd w:val="0"/>
        <w:rPr>
          <w:rFonts w:ascii="Tahoma" w:hAnsi="Tahoma" w:cs="Tahoma"/>
          <w:bCs/>
        </w:rPr>
      </w:pPr>
      <w:r>
        <w:rPr>
          <w:rFonts w:ascii="Tahoma" w:hAnsi="Tahoma" w:cs="Tahoma"/>
          <w:bCs/>
        </w:rPr>
        <w:t xml:space="preserve">IB: </w:t>
      </w:r>
      <w:r w:rsidR="00230C0A">
        <w:rPr>
          <w:rFonts w:ascii="Tahoma" w:hAnsi="Tahoma" w:cs="Tahoma"/>
          <w:bCs/>
        </w:rPr>
        <w:t>Kort info om workshop i ekstern</w:t>
      </w:r>
      <w:r>
        <w:rPr>
          <w:rFonts w:ascii="Tahoma" w:hAnsi="Tahoma" w:cs="Tahoma"/>
          <w:bCs/>
        </w:rPr>
        <w:t xml:space="preserve"> </w:t>
      </w:r>
      <w:proofErr w:type="spellStart"/>
      <w:r>
        <w:rPr>
          <w:rFonts w:ascii="Tahoma" w:hAnsi="Tahoma" w:cs="Tahoma"/>
          <w:bCs/>
        </w:rPr>
        <w:t>fix</w:t>
      </w:r>
      <w:r w:rsidR="00230C0A">
        <w:rPr>
          <w:rFonts w:ascii="Tahoma" w:hAnsi="Tahoma" w:cs="Tahoma"/>
          <w:bCs/>
        </w:rPr>
        <w:t>ation</w:t>
      </w:r>
      <w:proofErr w:type="spellEnd"/>
      <w:r>
        <w:rPr>
          <w:rFonts w:ascii="Tahoma" w:hAnsi="Tahoma" w:cs="Tahoma"/>
          <w:bCs/>
        </w:rPr>
        <w:t xml:space="preserve"> i forbindelse med DOS 2019. Forventer at </w:t>
      </w:r>
      <w:proofErr w:type="spellStart"/>
      <w:r>
        <w:rPr>
          <w:rFonts w:ascii="Tahoma" w:hAnsi="Tahoma" w:cs="Tahoma"/>
          <w:bCs/>
        </w:rPr>
        <w:t>ca</w:t>
      </w:r>
      <w:proofErr w:type="spellEnd"/>
      <w:r>
        <w:rPr>
          <w:rFonts w:ascii="Tahoma" w:hAnsi="Tahoma" w:cs="Tahoma"/>
          <w:bCs/>
        </w:rPr>
        <w:t xml:space="preserve"> 25 kan deltage. Overvejer om tilmelding kan foregå via hjemmesiden.</w:t>
      </w:r>
    </w:p>
    <w:p w:rsidR="00230C0A" w:rsidRPr="009943BC" w:rsidRDefault="00230C0A" w:rsidP="00852B99">
      <w:pPr>
        <w:autoSpaceDE w:val="0"/>
        <w:autoSpaceDN w:val="0"/>
        <w:adjustRightInd w:val="0"/>
        <w:rPr>
          <w:rFonts w:ascii="Tahoma" w:hAnsi="Tahoma" w:cs="Tahoma"/>
          <w:b/>
          <w:bCs/>
        </w:rPr>
      </w:pPr>
    </w:p>
    <w:p w:rsidR="002A2D4A" w:rsidRDefault="00230C0A" w:rsidP="00852B99">
      <w:pPr>
        <w:autoSpaceDE w:val="0"/>
        <w:autoSpaceDN w:val="0"/>
        <w:adjustRightInd w:val="0"/>
        <w:rPr>
          <w:rFonts w:ascii="Tahoma" w:hAnsi="Tahoma" w:cs="Tahoma"/>
          <w:b/>
          <w:bCs/>
        </w:rPr>
      </w:pPr>
      <w:r>
        <w:rPr>
          <w:rFonts w:ascii="Tahoma" w:hAnsi="Tahoma" w:cs="Tahoma"/>
          <w:b/>
          <w:bCs/>
        </w:rPr>
        <w:t>7</w:t>
      </w:r>
      <w:r w:rsidR="002A2D4A" w:rsidRPr="009943BC">
        <w:rPr>
          <w:rFonts w:ascii="Tahoma" w:hAnsi="Tahoma" w:cs="Tahoma"/>
          <w:b/>
          <w:bCs/>
        </w:rPr>
        <w:t>.</w:t>
      </w:r>
      <w:r w:rsidR="00D85B1B">
        <w:rPr>
          <w:rFonts w:ascii="Tahoma" w:hAnsi="Tahoma" w:cs="Tahoma"/>
          <w:b/>
          <w:bCs/>
        </w:rPr>
        <w:t xml:space="preserve"> Nyhedsmail</w:t>
      </w:r>
    </w:p>
    <w:p w:rsidR="00230C0A" w:rsidRDefault="00230C0A" w:rsidP="00852B99">
      <w:pPr>
        <w:autoSpaceDE w:val="0"/>
        <w:autoSpaceDN w:val="0"/>
        <w:adjustRightInd w:val="0"/>
        <w:rPr>
          <w:rFonts w:ascii="Tahoma" w:hAnsi="Tahoma" w:cs="Tahoma"/>
          <w:bCs/>
        </w:rPr>
      </w:pPr>
      <w:r>
        <w:rPr>
          <w:rFonts w:ascii="Tahoma" w:hAnsi="Tahoma" w:cs="Tahoma"/>
          <w:bCs/>
        </w:rPr>
        <w:t>Punkter til næste nyheds mail</w:t>
      </w:r>
      <w:r w:rsidR="00325085">
        <w:rPr>
          <w:rFonts w:ascii="Tahoma" w:hAnsi="Tahoma" w:cs="Tahoma"/>
          <w:bCs/>
        </w:rPr>
        <w:t>:</w:t>
      </w:r>
    </w:p>
    <w:p w:rsidR="00230C0A" w:rsidRDefault="00230C0A" w:rsidP="00852B99">
      <w:pPr>
        <w:autoSpaceDE w:val="0"/>
        <w:autoSpaceDN w:val="0"/>
        <w:adjustRightInd w:val="0"/>
        <w:rPr>
          <w:rFonts w:ascii="Tahoma" w:hAnsi="Tahoma" w:cs="Tahoma"/>
          <w:bCs/>
        </w:rPr>
      </w:pPr>
      <w:r>
        <w:rPr>
          <w:rFonts w:ascii="Tahoma" w:hAnsi="Tahoma" w:cs="Tahoma"/>
          <w:bCs/>
        </w:rPr>
        <w:t>Årsmødet</w:t>
      </w:r>
    </w:p>
    <w:p w:rsidR="00230C0A" w:rsidRDefault="00230C0A" w:rsidP="00852B99">
      <w:pPr>
        <w:autoSpaceDE w:val="0"/>
        <w:autoSpaceDN w:val="0"/>
        <w:adjustRightInd w:val="0"/>
        <w:rPr>
          <w:rFonts w:ascii="Tahoma" w:hAnsi="Tahoma" w:cs="Tahoma"/>
          <w:bCs/>
        </w:rPr>
      </w:pPr>
      <w:r>
        <w:rPr>
          <w:rFonts w:ascii="Tahoma" w:hAnsi="Tahoma" w:cs="Tahoma"/>
          <w:bCs/>
        </w:rPr>
        <w:t xml:space="preserve">Info om ny KKR om </w:t>
      </w:r>
      <w:proofErr w:type="spellStart"/>
      <w:r>
        <w:rPr>
          <w:rFonts w:ascii="Tahoma" w:hAnsi="Tahoma" w:cs="Tahoma"/>
          <w:bCs/>
        </w:rPr>
        <w:t>calcaneus</w:t>
      </w:r>
      <w:proofErr w:type="spellEnd"/>
      <w:r>
        <w:rPr>
          <w:rFonts w:ascii="Tahoma" w:hAnsi="Tahoma" w:cs="Tahoma"/>
          <w:bCs/>
        </w:rPr>
        <w:t xml:space="preserve"> frakturer under udarbejdelse</w:t>
      </w:r>
    </w:p>
    <w:p w:rsidR="00A95377" w:rsidRDefault="00A95377" w:rsidP="00852B99">
      <w:pPr>
        <w:autoSpaceDE w:val="0"/>
        <w:autoSpaceDN w:val="0"/>
        <w:adjustRightInd w:val="0"/>
        <w:rPr>
          <w:rFonts w:ascii="Tahoma" w:hAnsi="Tahoma" w:cs="Tahoma"/>
          <w:b/>
          <w:bCs/>
        </w:rPr>
      </w:pPr>
    </w:p>
    <w:p w:rsidR="002A2D4A" w:rsidRPr="00D85B1B" w:rsidRDefault="00230C0A" w:rsidP="00852B99">
      <w:pPr>
        <w:autoSpaceDE w:val="0"/>
        <w:autoSpaceDN w:val="0"/>
        <w:adjustRightInd w:val="0"/>
        <w:rPr>
          <w:rFonts w:ascii="Tahoma" w:hAnsi="Tahoma" w:cs="Tahoma"/>
          <w:b/>
          <w:bCs/>
        </w:rPr>
      </w:pPr>
      <w:r>
        <w:rPr>
          <w:rFonts w:ascii="Tahoma" w:hAnsi="Tahoma" w:cs="Tahoma"/>
          <w:b/>
          <w:bCs/>
        </w:rPr>
        <w:t>8</w:t>
      </w:r>
      <w:r w:rsidR="002A2D4A" w:rsidRPr="009943BC">
        <w:rPr>
          <w:rFonts w:ascii="Tahoma" w:hAnsi="Tahoma" w:cs="Tahoma"/>
          <w:b/>
          <w:bCs/>
        </w:rPr>
        <w:t xml:space="preserve">. </w:t>
      </w:r>
      <w:r w:rsidR="00D85B1B">
        <w:rPr>
          <w:rFonts w:ascii="Tahoma" w:hAnsi="Tahoma" w:cs="Tahoma"/>
          <w:b/>
          <w:bCs/>
        </w:rPr>
        <w:t>Punkter til næste bestyrelsesmøde</w:t>
      </w:r>
    </w:p>
    <w:p w:rsidR="00325085" w:rsidRDefault="00325085" w:rsidP="00852B99">
      <w:pPr>
        <w:autoSpaceDE w:val="0"/>
        <w:autoSpaceDN w:val="0"/>
        <w:adjustRightInd w:val="0"/>
        <w:rPr>
          <w:rFonts w:ascii="Tahoma" w:hAnsi="Tahoma" w:cs="Tahoma"/>
        </w:rPr>
      </w:pPr>
      <w:r>
        <w:rPr>
          <w:rFonts w:ascii="Tahoma" w:hAnsi="Tahoma" w:cs="Tahoma"/>
        </w:rPr>
        <w:t>Evaluering af årsmødet 2019: Generelt (IB)</w:t>
      </w:r>
      <w:r w:rsidR="00555D2D">
        <w:rPr>
          <w:rFonts w:ascii="Tahoma" w:hAnsi="Tahoma" w:cs="Tahoma"/>
        </w:rPr>
        <w:t xml:space="preserve"> + hjemmeside (UB)</w:t>
      </w:r>
      <w:r>
        <w:rPr>
          <w:rFonts w:ascii="Tahoma" w:hAnsi="Tahoma" w:cs="Tahoma"/>
        </w:rPr>
        <w:t xml:space="preserve"> + tilmelding og økonomi (MR) + elektronisk </w:t>
      </w:r>
      <w:proofErr w:type="spellStart"/>
      <w:r>
        <w:rPr>
          <w:rFonts w:ascii="Tahoma" w:hAnsi="Tahoma" w:cs="Tahoma"/>
        </w:rPr>
        <w:t>eval</w:t>
      </w:r>
      <w:proofErr w:type="spellEnd"/>
      <w:r>
        <w:rPr>
          <w:rFonts w:ascii="Tahoma" w:hAnsi="Tahoma" w:cs="Tahoma"/>
        </w:rPr>
        <w:t xml:space="preserve"> (AP) </w:t>
      </w:r>
      <w:r w:rsidR="00555D2D">
        <w:rPr>
          <w:rFonts w:ascii="Tahoma" w:hAnsi="Tahoma" w:cs="Tahoma"/>
        </w:rPr>
        <w:t>+</w:t>
      </w:r>
      <w:r>
        <w:rPr>
          <w:rFonts w:ascii="Tahoma" w:hAnsi="Tahoma" w:cs="Tahoma"/>
        </w:rPr>
        <w:t xml:space="preserve"> status på ”opsamling af viden” fra årsmøde</w:t>
      </w:r>
      <w:r w:rsidR="00555D2D">
        <w:rPr>
          <w:rFonts w:ascii="Tahoma" w:hAnsi="Tahoma" w:cs="Tahoma"/>
        </w:rPr>
        <w:t xml:space="preserve"> (HS)</w:t>
      </w:r>
    </w:p>
    <w:p w:rsidR="00555D2D" w:rsidRDefault="00555D2D" w:rsidP="00852B99">
      <w:pPr>
        <w:autoSpaceDE w:val="0"/>
        <w:autoSpaceDN w:val="0"/>
        <w:adjustRightInd w:val="0"/>
        <w:rPr>
          <w:rFonts w:ascii="Tahoma" w:hAnsi="Tahoma" w:cs="Tahoma"/>
        </w:rPr>
      </w:pPr>
      <w:r>
        <w:rPr>
          <w:rFonts w:ascii="Tahoma" w:hAnsi="Tahoma" w:cs="Tahoma"/>
        </w:rPr>
        <w:t>Status på MOMS og revisor (MR)</w:t>
      </w:r>
    </w:p>
    <w:p w:rsidR="00325085" w:rsidRDefault="00325085" w:rsidP="00852B99">
      <w:pPr>
        <w:autoSpaceDE w:val="0"/>
        <w:autoSpaceDN w:val="0"/>
        <w:adjustRightInd w:val="0"/>
        <w:rPr>
          <w:rFonts w:ascii="Tahoma" w:hAnsi="Tahoma" w:cs="Tahoma"/>
        </w:rPr>
      </w:pPr>
      <w:r>
        <w:rPr>
          <w:rFonts w:ascii="Tahoma" w:hAnsi="Tahoma" w:cs="Tahoma"/>
        </w:rPr>
        <w:lastRenderedPageBreak/>
        <w:t>Status på årsmødet 2020</w:t>
      </w:r>
      <w:r w:rsidR="00555D2D">
        <w:rPr>
          <w:rFonts w:ascii="Tahoma" w:hAnsi="Tahoma" w:cs="Tahoma"/>
        </w:rPr>
        <w:t xml:space="preserve"> (PB + IB)</w:t>
      </w:r>
    </w:p>
    <w:p w:rsidR="00325085" w:rsidRDefault="00325085" w:rsidP="00852B99">
      <w:pPr>
        <w:autoSpaceDE w:val="0"/>
        <w:autoSpaceDN w:val="0"/>
        <w:adjustRightInd w:val="0"/>
        <w:rPr>
          <w:rFonts w:ascii="Tahoma" w:hAnsi="Tahoma" w:cs="Tahoma"/>
        </w:rPr>
      </w:pPr>
      <w:r>
        <w:rPr>
          <w:rFonts w:ascii="Tahoma" w:hAnsi="Tahoma" w:cs="Tahoma"/>
        </w:rPr>
        <w:t>Status på NOSI (UB + IB)</w:t>
      </w:r>
    </w:p>
    <w:p w:rsidR="00325085" w:rsidRDefault="00325085" w:rsidP="00852B99">
      <w:pPr>
        <w:autoSpaceDE w:val="0"/>
        <w:autoSpaceDN w:val="0"/>
        <w:adjustRightInd w:val="0"/>
        <w:rPr>
          <w:rFonts w:ascii="Tahoma" w:hAnsi="Tahoma" w:cs="Tahoma"/>
        </w:rPr>
      </w:pPr>
      <w:r>
        <w:rPr>
          <w:rFonts w:ascii="Tahoma" w:hAnsi="Tahoma" w:cs="Tahoma"/>
        </w:rPr>
        <w:t xml:space="preserve">Status på workshop ”ekstern </w:t>
      </w:r>
      <w:proofErr w:type="spellStart"/>
      <w:r>
        <w:rPr>
          <w:rFonts w:ascii="Tahoma" w:hAnsi="Tahoma" w:cs="Tahoma"/>
        </w:rPr>
        <w:t>fiksation</w:t>
      </w:r>
      <w:proofErr w:type="spellEnd"/>
      <w:r>
        <w:rPr>
          <w:rFonts w:ascii="Tahoma" w:hAnsi="Tahoma" w:cs="Tahoma"/>
        </w:rPr>
        <w:t>” (IB)</w:t>
      </w:r>
    </w:p>
    <w:p w:rsidR="00325085" w:rsidRDefault="00325085" w:rsidP="00852B99">
      <w:pPr>
        <w:autoSpaceDE w:val="0"/>
        <w:autoSpaceDN w:val="0"/>
        <w:adjustRightInd w:val="0"/>
        <w:rPr>
          <w:rFonts w:ascii="Tahoma" w:hAnsi="Tahoma" w:cs="Tahoma"/>
        </w:rPr>
      </w:pPr>
      <w:r>
        <w:rPr>
          <w:rFonts w:ascii="Tahoma" w:hAnsi="Tahoma" w:cs="Tahoma"/>
        </w:rPr>
        <w:t>Status på møde i fagområderne 2019 (AP)</w:t>
      </w:r>
    </w:p>
    <w:p w:rsidR="00325085" w:rsidRDefault="00325085" w:rsidP="00852B99">
      <w:pPr>
        <w:autoSpaceDE w:val="0"/>
        <w:autoSpaceDN w:val="0"/>
        <w:adjustRightInd w:val="0"/>
        <w:rPr>
          <w:rFonts w:ascii="Tahoma" w:hAnsi="Tahoma" w:cs="Tahoma"/>
        </w:rPr>
      </w:pPr>
      <w:r>
        <w:rPr>
          <w:rFonts w:ascii="Tahoma" w:hAnsi="Tahoma" w:cs="Tahoma"/>
        </w:rPr>
        <w:t>Opfølgning på workshop om uddannelse og logbog (PB + PS)</w:t>
      </w:r>
    </w:p>
    <w:p w:rsidR="00555D2D" w:rsidRDefault="00555D2D" w:rsidP="00852B99">
      <w:pPr>
        <w:autoSpaceDE w:val="0"/>
        <w:autoSpaceDN w:val="0"/>
        <w:adjustRightInd w:val="0"/>
        <w:rPr>
          <w:rFonts w:ascii="Tahoma" w:hAnsi="Tahoma" w:cs="Tahoma"/>
        </w:rPr>
      </w:pPr>
      <w:r>
        <w:rPr>
          <w:rFonts w:ascii="Tahoma" w:hAnsi="Tahoma" w:cs="Tahoma"/>
        </w:rPr>
        <w:t>Info fra KU (AP)</w:t>
      </w:r>
    </w:p>
    <w:p w:rsidR="00555D2D" w:rsidRDefault="00555D2D" w:rsidP="00852B99">
      <w:pPr>
        <w:autoSpaceDE w:val="0"/>
        <w:autoSpaceDN w:val="0"/>
        <w:adjustRightInd w:val="0"/>
        <w:rPr>
          <w:rFonts w:ascii="Tahoma" w:hAnsi="Tahoma" w:cs="Tahoma"/>
        </w:rPr>
      </w:pPr>
    </w:p>
    <w:p w:rsidR="00325085" w:rsidRDefault="00325085" w:rsidP="00852B99">
      <w:pPr>
        <w:autoSpaceDE w:val="0"/>
        <w:autoSpaceDN w:val="0"/>
        <w:adjustRightInd w:val="0"/>
        <w:rPr>
          <w:rFonts w:ascii="Tahoma" w:hAnsi="Tahoma" w:cs="Tahoma"/>
          <w:b/>
          <w:bCs/>
        </w:rPr>
      </w:pPr>
    </w:p>
    <w:p w:rsidR="002A2D4A" w:rsidRDefault="00230C0A" w:rsidP="00852B99">
      <w:pPr>
        <w:autoSpaceDE w:val="0"/>
        <w:autoSpaceDN w:val="0"/>
        <w:adjustRightInd w:val="0"/>
        <w:rPr>
          <w:rFonts w:ascii="Tahoma" w:hAnsi="Tahoma" w:cs="Tahoma"/>
          <w:b/>
          <w:bCs/>
        </w:rPr>
      </w:pPr>
      <w:r>
        <w:rPr>
          <w:rFonts w:ascii="Tahoma" w:hAnsi="Tahoma" w:cs="Tahoma"/>
          <w:b/>
          <w:bCs/>
        </w:rPr>
        <w:t>9</w:t>
      </w:r>
      <w:r w:rsidR="002A2D4A" w:rsidRPr="009943BC">
        <w:rPr>
          <w:rFonts w:ascii="Tahoma" w:hAnsi="Tahoma" w:cs="Tahoma"/>
          <w:b/>
          <w:bCs/>
        </w:rPr>
        <w:t>.</w:t>
      </w:r>
      <w:r w:rsidR="00D85B1B">
        <w:rPr>
          <w:rFonts w:ascii="Tahoma" w:hAnsi="Tahoma" w:cs="Tahoma"/>
          <w:b/>
          <w:bCs/>
        </w:rPr>
        <w:t xml:space="preserve"> Kommende møder</w:t>
      </w:r>
    </w:p>
    <w:p w:rsidR="00230C0A" w:rsidRDefault="00230C0A" w:rsidP="00852B99">
      <w:pPr>
        <w:autoSpaceDE w:val="0"/>
        <w:autoSpaceDN w:val="0"/>
        <w:adjustRightInd w:val="0"/>
        <w:rPr>
          <w:rFonts w:ascii="Tahoma" w:hAnsi="Tahoma" w:cs="Tahoma"/>
          <w:b/>
          <w:bCs/>
        </w:rPr>
      </w:pPr>
      <w:r>
        <w:rPr>
          <w:rFonts w:ascii="Tahoma" w:hAnsi="Tahoma" w:cs="Tahoma"/>
          <w:b/>
          <w:bCs/>
        </w:rPr>
        <w:t xml:space="preserve">24. maj 2019 – Ålborg </w:t>
      </w:r>
    </w:p>
    <w:p w:rsidR="00230C0A" w:rsidRDefault="00230C0A" w:rsidP="00852B99">
      <w:pPr>
        <w:autoSpaceDE w:val="0"/>
        <w:autoSpaceDN w:val="0"/>
        <w:adjustRightInd w:val="0"/>
        <w:rPr>
          <w:rFonts w:ascii="Tahoma" w:hAnsi="Tahoma" w:cs="Tahoma"/>
          <w:b/>
          <w:bCs/>
        </w:rPr>
      </w:pPr>
      <w:r>
        <w:rPr>
          <w:rFonts w:ascii="Tahoma" w:hAnsi="Tahoma" w:cs="Tahoma"/>
          <w:b/>
          <w:bCs/>
        </w:rPr>
        <w:t xml:space="preserve">10. september 2019 – Bispebjerg </w:t>
      </w:r>
    </w:p>
    <w:p w:rsidR="00D85B1B" w:rsidRDefault="00D85B1B" w:rsidP="00852B99">
      <w:pPr>
        <w:autoSpaceDE w:val="0"/>
        <w:autoSpaceDN w:val="0"/>
        <w:adjustRightInd w:val="0"/>
        <w:rPr>
          <w:rFonts w:ascii="Tahoma" w:hAnsi="Tahoma" w:cs="Tahoma"/>
          <w:b/>
          <w:bCs/>
        </w:rPr>
      </w:pPr>
    </w:p>
    <w:p w:rsidR="00D85B1B" w:rsidRPr="002A1FB5" w:rsidRDefault="00230C0A" w:rsidP="00852B99">
      <w:pPr>
        <w:autoSpaceDE w:val="0"/>
        <w:autoSpaceDN w:val="0"/>
        <w:adjustRightInd w:val="0"/>
        <w:rPr>
          <w:rFonts w:ascii="Tahoma" w:hAnsi="Tahoma" w:cs="Tahoma"/>
          <w:bCs/>
        </w:rPr>
      </w:pPr>
      <w:r>
        <w:rPr>
          <w:rFonts w:ascii="Tahoma" w:hAnsi="Tahoma" w:cs="Tahoma"/>
          <w:b/>
          <w:bCs/>
        </w:rPr>
        <w:t>10</w:t>
      </w:r>
      <w:r w:rsidR="00D85B1B">
        <w:rPr>
          <w:rFonts w:ascii="Tahoma" w:hAnsi="Tahoma" w:cs="Tahoma"/>
          <w:b/>
          <w:bCs/>
        </w:rPr>
        <w:t>. Evt.</w:t>
      </w:r>
    </w:p>
    <w:p w:rsidR="002A2D4A" w:rsidRPr="009943BC" w:rsidRDefault="002A2D4A" w:rsidP="00CF2F03">
      <w:pPr>
        <w:autoSpaceDE w:val="0"/>
        <w:autoSpaceDN w:val="0"/>
        <w:adjustRightInd w:val="0"/>
        <w:rPr>
          <w:rFonts w:ascii="Tahoma" w:hAnsi="Tahoma" w:cs="Tahoma"/>
        </w:rPr>
      </w:pPr>
    </w:p>
    <w:p w:rsidR="002A2D4A" w:rsidRPr="009943BC" w:rsidRDefault="002A2D4A" w:rsidP="00AE5A74">
      <w:pPr>
        <w:jc w:val="right"/>
        <w:rPr>
          <w:rFonts w:ascii="Tahoma" w:hAnsi="Tahoma" w:cs="Tahoma"/>
          <w:b/>
          <w:lang w:val="nb-NO"/>
        </w:rPr>
      </w:pPr>
      <w:r>
        <w:rPr>
          <w:rFonts w:ascii="Tahoma" w:hAnsi="Tahoma" w:cs="Tahoma"/>
          <w:b/>
          <w:lang w:val="nb-NO"/>
        </w:rPr>
        <w:t>___________</w:t>
      </w:r>
    </w:p>
    <w:sectPr w:rsidR="002A2D4A" w:rsidRPr="009943BC" w:rsidSect="00427C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755C"/>
    <w:multiLevelType w:val="hybridMultilevel"/>
    <w:tmpl w:val="58BC7DA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99"/>
    <w:rsid w:val="00000378"/>
    <w:rsid w:val="00025D2D"/>
    <w:rsid w:val="00084265"/>
    <w:rsid w:val="00091EF0"/>
    <w:rsid w:val="000B58F2"/>
    <w:rsid w:val="000F3742"/>
    <w:rsid w:val="001020CA"/>
    <w:rsid w:val="001238AC"/>
    <w:rsid w:val="00135949"/>
    <w:rsid w:val="00136D54"/>
    <w:rsid w:val="001636DB"/>
    <w:rsid w:val="001660ED"/>
    <w:rsid w:val="00186DC8"/>
    <w:rsid w:val="001A6203"/>
    <w:rsid w:val="001B5703"/>
    <w:rsid w:val="001C08DC"/>
    <w:rsid w:val="001E3CAA"/>
    <w:rsid w:val="001F32E4"/>
    <w:rsid w:val="00230C0A"/>
    <w:rsid w:val="00241B45"/>
    <w:rsid w:val="00245B38"/>
    <w:rsid w:val="00263F6A"/>
    <w:rsid w:val="002A1FB5"/>
    <w:rsid w:val="002A2D4A"/>
    <w:rsid w:val="002A5BD8"/>
    <w:rsid w:val="002B0ACF"/>
    <w:rsid w:val="002B709A"/>
    <w:rsid w:val="002C08AB"/>
    <w:rsid w:val="0031210E"/>
    <w:rsid w:val="0032023E"/>
    <w:rsid w:val="00325085"/>
    <w:rsid w:val="00345E11"/>
    <w:rsid w:val="00357D56"/>
    <w:rsid w:val="003619A3"/>
    <w:rsid w:val="003A6A35"/>
    <w:rsid w:val="003C3D33"/>
    <w:rsid w:val="003E6668"/>
    <w:rsid w:val="00402B53"/>
    <w:rsid w:val="00423096"/>
    <w:rsid w:val="00427CD4"/>
    <w:rsid w:val="004711B1"/>
    <w:rsid w:val="00471CCE"/>
    <w:rsid w:val="004749AE"/>
    <w:rsid w:val="0049773B"/>
    <w:rsid w:val="004D0B42"/>
    <w:rsid w:val="005131F8"/>
    <w:rsid w:val="005331EE"/>
    <w:rsid w:val="005463A8"/>
    <w:rsid w:val="00555D2D"/>
    <w:rsid w:val="00567822"/>
    <w:rsid w:val="005814E2"/>
    <w:rsid w:val="0058445F"/>
    <w:rsid w:val="00591F6B"/>
    <w:rsid w:val="005940F4"/>
    <w:rsid w:val="00596239"/>
    <w:rsid w:val="005A160A"/>
    <w:rsid w:val="005A335B"/>
    <w:rsid w:val="005B1E87"/>
    <w:rsid w:val="005D55C4"/>
    <w:rsid w:val="005F4319"/>
    <w:rsid w:val="005F46FA"/>
    <w:rsid w:val="006011AA"/>
    <w:rsid w:val="00652D66"/>
    <w:rsid w:val="006751C4"/>
    <w:rsid w:val="00675587"/>
    <w:rsid w:val="006800C4"/>
    <w:rsid w:val="006A3ED0"/>
    <w:rsid w:val="006B20EA"/>
    <w:rsid w:val="006B7895"/>
    <w:rsid w:val="006C2635"/>
    <w:rsid w:val="006C3415"/>
    <w:rsid w:val="006E1928"/>
    <w:rsid w:val="00703389"/>
    <w:rsid w:val="007416B5"/>
    <w:rsid w:val="0076316E"/>
    <w:rsid w:val="007819D7"/>
    <w:rsid w:val="007A62E7"/>
    <w:rsid w:val="007A6706"/>
    <w:rsid w:val="007C1FEA"/>
    <w:rsid w:val="00800D66"/>
    <w:rsid w:val="008226A1"/>
    <w:rsid w:val="008263D7"/>
    <w:rsid w:val="00852B99"/>
    <w:rsid w:val="008609B0"/>
    <w:rsid w:val="00872CCC"/>
    <w:rsid w:val="008819F0"/>
    <w:rsid w:val="00892AEC"/>
    <w:rsid w:val="00895401"/>
    <w:rsid w:val="0089777D"/>
    <w:rsid w:val="008C05CA"/>
    <w:rsid w:val="008F6AA5"/>
    <w:rsid w:val="009000DA"/>
    <w:rsid w:val="00912416"/>
    <w:rsid w:val="00917193"/>
    <w:rsid w:val="009319CA"/>
    <w:rsid w:val="00934EB0"/>
    <w:rsid w:val="0095598E"/>
    <w:rsid w:val="00967F96"/>
    <w:rsid w:val="00971BA8"/>
    <w:rsid w:val="009943BC"/>
    <w:rsid w:val="009A498E"/>
    <w:rsid w:val="009F45EE"/>
    <w:rsid w:val="009F70EA"/>
    <w:rsid w:val="00A351A7"/>
    <w:rsid w:val="00A42376"/>
    <w:rsid w:val="00A552CD"/>
    <w:rsid w:val="00A95377"/>
    <w:rsid w:val="00AA57B2"/>
    <w:rsid w:val="00AE5A74"/>
    <w:rsid w:val="00AF43C0"/>
    <w:rsid w:val="00B77007"/>
    <w:rsid w:val="00B82089"/>
    <w:rsid w:val="00BB02AE"/>
    <w:rsid w:val="00C01D1C"/>
    <w:rsid w:val="00C1552E"/>
    <w:rsid w:val="00C52E54"/>
    <w:rsid w:val="00C7608F"/>
    <w:rsid w:val="00CD09AD"/>
    <w:rsid w:val="00CD2660"/>
    <w:rsid w:val="00CD7741"/>
    <w:rsid w:val="00CF2F03"/>
    <w:rsid w:val="00CF7D68"/>
    <w:rsid w:val="00D24EBC"/>
    <w:rsid w:val="00D2702F"/>
    <w:rsid w:val="00D71BDD"/>
    <w:rsid w:val="00D7510E"/>
    <w:rsid w:val="00D85B1B"/>
    <w:rsid w:val="00DC46DF"/>
    <w:rsid w:val="00DC4A69"/>
    <w:rsid w:val="00DC55EE"/>
    <w:rsid w:val="00DE0D94"/>
    <w:rsid w:val="00DE194C"/>
    <w:rsid w:val="00E108ED"/>
    <w:rsid w:val="00E26E14"/>
    <w:rsid w:val="00EA40AF"/>
    <w:rsid w:val="00EA5EC5"/>
    <w:rsid w:val="00EC5C2B"/>
    <w:rsid w:val="00EC79EB"/>
    <w:rsid w:val="00ED1B97"/>
    <w:rsid w:val="00ED5020"/>
    <w:rsid w:val="00EE61B4"/>
    <w:rsid w:val="00EF36E1"/>
    <w:rsid w:val="00F145D4"/>
    <w:rsid w:val="00F15B87"/>
    <w:rsid w:val="00F3199E"/>
    <w:rsid w:val="00F669C6"/>
    <w:rsid w:val="00F713BA"/>
    <w:rsid w:val="00F87B51"/>
    <w:rsid w:val="00F9299E"/>
    <w:rsid w:val="00FA41A7"/>
    <w:rsid w:val="00FB4332"/>
    <w:rsid w:val="00FC6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CDFDD0-061A-DC48-8056-0C26614A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D4"/>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895401"/>
    <w:rPr>
      <w:rFonts w:cs="Times New Roman"/>
      <w:color w:val="0000FF"/>
      <w:u w:val="single"/>
    </w:rPr>
  </w:style>
  <w:style w:type="paragraph" w:styleId="Listeafsnit">
    <w:name w:val="List Paragraph"/>
    <w:basedOn w:val="Normal"/>
    <w:uiPriority w:val="99"/>
    <w:qFormat/>
    <w:rsid w:val="00DC4A69"/>
    <w:pPr>
      <w:spacing w:after="200" w:line="276" w:lineRule="auto"/>
      <w:ind w:left="720"/>
      <w:contextualSpacing/>
    </w:pPr>
    <w:rPr>
      <w:rFonts w:ascii="Calibri" w:hAnsi="Calibri"/>
      <w:sz w:val="22"/>
      <w:szCs w:val="22"/>
      <w:lang w:eastAsia="en-US"/>
    </w:rPr>
  </w:style>
  <w:style w:type="paragraph" w:customStyle="1" w:styleId="listeafsnit0">
    <w:name w:val="listeafsnit"/>
    <w:basedOn w:val="Normal"/>
    <w:uiPriority w:val="99"/>
    <w:rsid w:val="00DE0D94"/>
    <w:pPr>
      <w:spacing w:before="100" w:beforeAutospacing="1" w:after="100" w:afterAutospacing="1"/>
    </w:pPr>
  </w:style>
  <w:style w:type="paragraph" w:customStyle="1" w:styleId="listeafsnitcxspmiddle">
    <w:name w:val="listeafsnitcxspmiddle"/>
    <w:basedOn w:val="Normal"/>
    <w:uiPriority w:val="99"/>
    <w:rsid w:val="00DE0D94"/>
    <w:pPr>
      <w:spacing w:before="100" w:beforeAutospacing="1" w:after="100" w:afterAutospacing="1"/>
    </w:pPr>
  </w:style>
  <w:style w:type="character" w:styleId="Strk">
    <w:name w:val="Strong"/>
    <w:basedOn w:val="Standardskrifttypeiafsnit"/>
    <w:uiPriority w:val="99"/>
    <w:qFormat/>
    <w:rsid w:val="00DE0D94"/>
    <w:rPr>
      <w:rFonts w:cs="Times New Roman"/>
      <w:b/>
      <w:bCs/>
    </w:rPr>
  </w:style>
  <w:style w:type="paragraph" w:customStyle="1" w:styleId="listeafsnitcxsplast">
    <w:name w:val="listeafsnitcxsplast"/>
    <w:basedOn w:val="Normal"/>
    <w:uiPriority w:val="99"/>
    <w:rsid w:val="00DE0D94"/>
    <w:pPr>
      <w:spacing w:before="100" w:beforeAutospacing="1" w:after="100" w:afterAutospacing="1"/>
    </w:pPr>
  </w:style>
  <w:style w:type="paragraph" w:styleId="NormalWeb">
    <w:name w:val="Normal (Web)"/>
    <w:basedOn w:val="Normal"/>
    <w:uiPriority w:val="99"/>
    <w:rsid w:val="00BB02AE"/>
  </w:style>
  <w:style w:type="paragraph" w:styleId="Markeringsbobletekst">
    <w:name w:val="Balloon Text"/>
    <w:basedOn w:val="Normal"/>
    <w:link w:val="MarkeringsbobletekstTegn"/>
    <w:uiPriority w:val="99"/>
    <w:semiHidden/>
    <w:rsid w:val="002B0AC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373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2890">
      <w:marLeft w:val="0"/>
      <w:marRight w:val="0"/>
      <w:marTop w:val="0"/>
      <w:marBottom w:val="0"/>
      <w:divBdr>
        <w:top w:val="none" w:sz="0" w:space="0" w:color="auto"/>
        <w:left w:val="none" w:sz="0" w:space="0" w:color="auto"/>
        <w:bottom w:val="none" w:sz="0" w:space="0" w:color="auto"/>
        <w:right w:val="none" w:sz="0" w:space="0" w:color="auto"/>
      </w:divBdr>
      <w:divsChild>
        <w:div w:id="708992912">
          <w:marLeft w:val="0"/>
          <w:marRight w:val="0"/>
          <w:marTop w:val="0"/>
          <w:marBottom w:val="0"/>
          <w:divBdr>
            <w:top w:val="none" w:sz="0" w:space="0" w:color="auto"/>
            <w:left w:val="none" w:sz="0" w:space="0" w:color="auto"/>
            <w:bottom w:val="none" w:sz="0" w:space="0" w:color="auto"/>
            <w:right w:val="none" w:sz="0" w:space="0" w:color="auto"/>
          </w:divBdr>
        </w:div>
      </w:divsChild>
    </w:div>
    <w:div w:id="708992900">
      <w:marLeft w:val="0"/>
      <w:marRight w:val="0"/>
      <w:marTop w:val="0"/>
      <w:marBottom w:val="0"/>
      <w:divBdr>
        <w:top w:val="none" w:sz="0" w:space="0" w:color="auto"/>
        <w:left w:val="none" w:sz="0" w:space="0" w:color="auto"/>
        <w:bottom w:val="none" w:sz="0" w:space="0" w:color="auto"/>
        <w:right w:val="none" w:sz="0" w:space="0" w:color="auto"/>
      </w:divBdr>
      <w:divsChild>
        <w:div w:id="708992961">
          <w:marLeft w:val="0"/>
          <w:marRight w:val="0"/>
          <w:marTop w:val="0"/>
          <w:marBottom w:val="0"/>
          <w:divBdr>
            <w:top w:val="none" w:sz="0" w:space="0" w:color="auto"/>
            <w:left w:val="none" w:sz="0" w:space="0" w:color="auto"/>
            <w:bottom w:val="none" w:sz="0" w:space="0" w:color="auto"/>
            <w:right w:val="none" w:sz="0" w:space="0" w:color="auto"/>
          </w:divBdr>
          <w:divsChild>
            <w:div w:id="708992931">
              <w:marLeft w:val="0"/>
              <w:marRight w:val="0"/>
              <w:marTop w:val="0"/>
              <w:marBottom w:val="0"/>
              <w:divBdr>
                <w:top w:val="none" w:sz="0" w:space="0" w:color="auto"/>
                <w:left w:val="none" w:sz="0" w:space="0" w:color="auto"/>
                <w:bottom w:val="none" w:sz="0" w:space="0" w:color="auto"/>
                <w:right w:val="none" w:sz="0" w:space="0" w:color="auto"/>
              </w:divBdr>
            </w:div>
            <w:div w:id="708992942">
              <w:marLeft w:val="0"/>
              <w:marRight w:val="0"/>
              <w:marTop w:val="0"/>
              <w:marBottom w:val="0"/>
              <w:divBdr>
                <w:top w:val="none" w:sz="0" w:space="0" w:color="auto"/>
                <w:left w:val="none" w:sz="0" w:space="0" w:color="auto"/>
                <w:bottom w:val="none" w:sz="0" w:space="0" w:color="auto"/>
                <w:right w:val="none" w:sz="0" w:space="0" w:color="auto"/>
              </w:divBdr>
            </w:div>
            <w:div w:id="7089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2903">
      <w:marLeft w:val="0"/>
      <w:marRight w:val="0"/>
      <w:marTop w:val="0"/>
      <w:marBottom w:val="0"/>
      <w:divBdr>
        <w:top w:val="none" w:sz="0" w:space="0" w:color="auto"/>
        <w:left w:val="none" w:sz="0" w:space="0" w:color="auto"/>
        <w:bottom w:val="none" w:sz="0" w:space="0" w:color="auto"/>
        <w:right w:val="none" w:sz="0" w:space="0" w:color="auto"/>
      </w:divBdr>
      <w:divsChild>
        <w:div w:id="708992949">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
            <w:div w:id="708992916">
              <w:marLeft w:val="0"/>
              <w:marRight w:val="0"/>
              <w:marTop w:val="0"/>
              <w:marBottom w:val="0"/>
              <w:divBdr>
                <w:top w:val="none" w:sz="0" w:space="0" w:color="auto"/>
                <w:left w:val="none" w:sz="0" w:space="0" w:color="auto"/>
                <w:bottom w:val="none" w:sz="0" w:space="0" w:color="auto"/>
                <w:right w:val="none" w:sz="0" w:space="0" w:color="auto"/>
              </w:divBdr>
            </w:div>
            <w:div w:id="708992955">
              <w:marLeft w:val="0"/>
              <w:marRight w:val="0"/>
              <w:marTop w:val="0"/>
              <w:marBottom w:val="0"/>
              <w:divBdr>
                <w:top w:val="none" w:sz="0" w:space="0" w:color="auto"/>
                <w:left w:val="none" w:sz="0" w:space="0" w:color="auto"/>
                <w:bottom w:val="none" w:sz="0" w:space="0" w:color="auto"/>
                <w:right w:val="none" w:sz="0" w:space="0" w:color="auto"/>
              </w:divBdr>
            </w:div>
            <w:div w:id="708992956">
              <w:marLeft w:val="0"/>
              <w:marRight w:val="0"/>
              <w:marTop w:val="0"/>
              <w:marBottom w:val="0"/>
              <w:divBdr>
                <w:top w:val="none" w:sz="0" w:space="0" w:color="auto"/>
                <w:left w:val="none" w:sz="0" w:space="0" w:color="auto"/>
                <w:bottom w:val="none" w:sz="0" w:space="0" w:color="auto"/>
                <w:right w:val="none" w:sz="0" w:space="0" w:color="auto"/>
              </w:divBdr>
            </w:div>
            <w:div w:id="708992960">
              <w:marLeft w:val="0"/>
              <w:marRight w:val="0"/>
              <w:marTop w:val="0"/>
              <w:marBottom w:val="0"/>
              <w:divBdr>
                <w:top w:val="none" w:sz="0" w:space="0" w:color="auto"/>
                <w:left w:val="none" w:sz="0" w:space="0" w:color="auto"/>
                <w:bottom w:val="none" w:sz="0" w:space="0" w:color="auto"/>
                <w:right w:val="none" w:sz="0" w:space="0" w:color="auto"/>
              </w:divBdr>
            </w:div>
          </w:divsChild>
        </w:div>
        <w:div w:id="708992950">
          <w:marLeft w:val="0"/>
          <w:marRight w:val="0"/>
          <w:marTop w:val="0"/>
          <w:marBottom w:val="0"/>
          <w:divBdr>
            <w:top w:val="none" w:sz="0" w:space="0" w:color="auto"/>
            <w:left w:val="none" w:sz="0" w:space="0" w:color="auto"/>
            <w:bottom w:val="none" w:sz="0" w:space="0" w:color="auto"/>
            <w:right w:val="none" w:sz="0" w:space="0" w:color="auto"/>
          </w:divBdr>
        </w:div>
      </w:divsChild>
    </w:div>
    <w:div w:id="708992906">
      <w:marLeft w:val="0"/>
      <w:marRight w:val="0"/>
      <w:marTop w:val="0"/>
      <w:marBottom w:val="0"/>
      <w:divBdr>
        <w:top w:val="none" w:sz="0" w:space="0" w:color="auto"/>
        <w:left w:val="none" w:sz="0" w:space="0" w:color="auto"/>
        <w:bottom w:val="none" w:sz="0" w:space="0" w:color="auto"/>
        <w:right w:val="none" w:sz="0" w:space="0" w:color="auto"/>
      </w:divBdr>
      <w:divsChild>
        <w:div w:id="708992888">
          <w:marLeft w:val="0"/>
          <w:marRight w:val="0"/>
          <w:marTop w:val="0"/>
          <w:marBottom w:val="0"/>
          <w:divBdr>
            <w:top w:val="none" w:sz="0" w:space="0" w:color="auto"/>
            <w:left w:val="none" w:sz="0" w:space="0" w:color="auto"/>
            <w:bottom w:val="none" w:sz="0" w:space="0" w:color="auto"/>
            <w:right w:val="none" w:sz="0" w:space="0" w:color="auto"/>
          </w:divBdr>
          <w:divsChild>
            <w:div w:id="708992883">
              <w:marLeft w:val="0"/>
              <w:marRight w:val="0"/>
              <w:marTop w:val="0"/>
              <w:marBottom w:val="0"/>
              <w:divBdr>
                <w:top w:val="none" w:sz="0" w:space="0" w:color="auto"/>
                <w:left w:val="none" w:sz="0" w:space="0" w:color="auto"/>
                <w:bottom w:val="none" w:sz="0" w:space="0" w:color="auto"/>
                <w:right w:val="none" w:sz="0" w:space="0" w:color="auto"/>
              </w:divBdr>
            </w:div>
            <w:div w:id="708992885">
              <w:marLeft w:val="0"/>
              <w:marRight w:val="0"/>
              <w:marTop w:val="0"/>
              <w:marBottom w:val="0"/>
              <w:divBdr>
                <w:top w:val="none" w:sz="0" w:space="0" w:color="auto"/>
                <w:left w:val="none" w:sz="0" w:space="0" w:color="auto"/>
                <w:bottom w:val="none" w:sz="0" w:space="0" w:color="auto"/>
                <w:right w:val="none" w:sz="0" w:space="0" w:color="auto"/>
              </w:divBdr>
            </w:div>
            <w:div w:id="708992886">
              <w:marLeft w:val="0"/>
              <w:marRight w:val="0"/>
              <w:marTop w:val="0"/>
              <w:marBottom w:val="0"/>
              <w:divBdr>
                <w:top w:val="none" w:sz="0" w:space="0" w:color="auto"/>
                <w:left w:val="none" w:sz="0" w:space="0" w:color="auto"/>
                <w:bottom w:val="none" w:sz="0" w:space="0" w:color="auto"/>
                <w:right w:val="none" w:sz="0" w:space="0" w:color="auto"/>
              </w:divBdr>
            </w:div>
            <w:div w:id="708992887">
              <w:marLeft w:val="0"/>
              <w:marRight w:val="0"/>
              <w:marTop w:val="0"/>
              <w:marBottom w:val="0"/>
              <w:divBdr>
                <w:top w:val="none" w:sz="0" w:space="0" w:color="auto"/>
                <w:left w:val="none" w:sz="0" w:space="0" w:color="auto"/>
                <w:bottom w:val="none" w:sz="0" w:space="0" w:color="auto"/>
                <w:right w:val="none" w:sz="0" w:space="0" w:color="auto"/>
              </w:divBdr>
            </w:div>
            <w:div w:id="708992889">
              <w:marLeft w:val="0"/>
              <w:marRight w:val="0"/>
              <w:marTop w:val="0"/>
              <w:marBottom w:val="0"/>
              <w:divBdr>
                <w:top w:val="none" w:sz="0" w:space="0" w:color="auto"/>
                <w:left w:val="none" w:sz="0" w:space="0" w:color="auto"/>
                <w:bottom w:val="none" w:sz="0" w:space="0" w:color="auto"/>
                <w:right w:val="none" w:sz="0" w:space="0" w:color="auto"/>
              </w:divBdr>
            </w:div>
            <w:div w:id="708992894">
              <w:marLeft w:val="0"/>
              <w:marRight w:val="0"/>
              <w:marTop w:val="0"/>
              <w:marBottom w:val="0"/>
              <w:divBdr>
                <w:top w:val="none" w:sz="0" w:space="0" w:color="auto"/>
                <w:left w:val="none" w:sz="0" w:space="0" w:color="auto"/>
                <w:bottom w:val="none" w:sz="0" w:space="0" w:color="auto"/>
                <w:right w:val="none" w:sz="0" w:space="0" w:color="auto"/>
              </w:divBdr>
            </w:div>
            <w:div w:id="708992896">
              <w:marLeft w:val="0"/>
              <w:marRight w:val="0"/>
              <w:marTop w:val="0"/>
              <w:marBottom w:val="0"/>
              <w:divBdr>
                <w:top w:val="none" w:sz="0" w:space="0" w:color="auto"/>
                <w:left w:val="none" w:sz="0" w:space="0" w:color="auto"/>
                <w:bottom w:val="none" w:sz="0" w:space="0" w:color="auto"/>
                <w:right w:val="none" w:sz="0" w:space="0" w:color="auto"/>
              </w:divBdr>
            </w:div>
            <w:div w:id="708992898">
              <w:marLeft w:val="0"/>
              <w:marRight w:val="0"/>
              <w:marTop w:val="0"/>
              <w:marBottom w:val="0"/>
              <w:divBdr>
                <w:top w:val="none" w:sz="0" w:space="0" w:color="auto"/>
                <w:left w:val="none" w:sz="0" w:space="0" w:color="auto"/>
                <w:bottom w:val="none" w:sz="0" w:space="0" w:color="auto"/>
                <w:right w:val="none" w:sz="0" w:space="0" w:color="auto"/>
              </w:divBdr>
            </w:div>
            <w:div w:id="708992901">
              <w:marLeft w:val="0"/>
              <w:marRight w:val="0"/>
              <w:marTop w:val="0"/>
              <w:marBottom w:val="0"/>
              <w:divBdr>
                <w:top w:val="none" w:sz="0" w:space="0" w:color="auto"/>
                <w:left w:val="none" w:sz="0" w:space="0" w:color="auto"/>
                <w:bottom w:val="none" w:sz="0" w:space="0" w:color="auto"/>
                <w:right w:val="none" w:sz="0" w:space="0" w:color="auto"/>
              </w:divBdr>
            </w:div>
            <w:div w:id="708992902">
              <w:marLeft w:val="0"/>
              <w:marRight w:val="0"/>
              <w:marTop w:val="0"/>
              <w:marBottom w:val="0"/>
              <w:divBdr>
                <w:top w:val="none" w:sz="0" w:space="0" w:color="auto"/>
                <w:left w:val="none" w:sz="0" w:space="0" w:color="auto"/>
                <w:bottom w:val="none" w:sz="0" w:space="0" w:color="auto"/>
                <w:right w:val="none" w:sz="0" w:space="0" w:color="auto"/>
              </w:divBdr>
            </w:div>
            <w:div w:id="708992909">
              <w:marLeft w:val="0"/>
              <w:marRight w:val="0"/>
              <w:marTop w:val="0"/>
              <w:marBottom w:val="0"/>
              <w:divBdr>
                <w:top w:val="none" w:sz="0" w:space="0" w:color="auto"/>
                <w:left w:val="none" w:sz="0" w:space="0" w:color="auto"/>
                <w:bottom w:val="none" w:sz="0" w:space="0" w:color="auto"/>
                <w:right w:val="none" w:sz="0" w:space="0" w:color="auto"/>
              </w:divBdr>
            </w:div>
            <w:div w:id="708992910">
              <w:marLeft w:val="0"/>
              <w:marRight w:val="0"/>
              <w:marTop w:val="0"/>
              <w:marBottom w:val="0"/>
              <w:divBdr>
                <w:top w:val="none" w:sz="0" w:space="0" w:color="auto"/>
                <w:left w:val="none" w:sz="0" w:space="0" w:color="auto"/>
                <w:bottom w:val="none" w:sz="0" w:space="0" w:color="auto"/>
                <w:right w:val="none" w:sz="0" w:space="0" w:color="auto"/>
              </w:divBdr>
            </w:div>
            <w:div w:id="708992911">
              <w:marLeft w:val="0"/>
              <w:marRight w:val="0"/>
              <w:marTop w:val="0"/>
              <w:marBottom w:val="0"/>
              <w:divBdr>
                <w:top w:val="none" w:sz="0" w:space="0" w:color="auto"/>
                <w:left w:val="none" w:sz="0" w:space="0" w:color="auto"/>
                <w:bottom w:val="none" w:sz="0" w:space="0" w:color="auto"/>
                <w:right w:val="none" w:sz="0" w:space="0" w:color="auto"/>
              </w:divBdr>
            </w:div>
            <w:div w:id="708992913">
              <w:marLeft w:val="0"/>
              <w:marRight w:val="0"/>
              <w:marTop w:val="0"/>
              <w:marBottom w:val="0"/>
              <w:divBdr>
                <w:top w:val="none" w:sz="0" w:space="0" w:color="auto"/>
                <w:left w:val="none" w:sz="0" w:space="0" w:color="auto"/>
                <w:bottom w:val="none" w:sz="0" w:space="0" w:color="auto"/>
                <w:right w:val="none" w:sz="0" w:space="0" w:color="auto"/>
              </w:divBdr>
            </w:div>
            <w:div w:id="708992915">
              <w:marLeft w:val="0"/>
              <w:marRight w:val="0"/>
              <w:marTop w:val="0"/>
              <w:marBottom w:val="0"/>
              <w:divBdr>
                <w:top w:val="none" w:sz="0" w:space="0" w:color="auto"/>
                <w:left w:val="none" w:sz="0" w:space="0" w:color="auto"/>
                <w:bottom w:val="none" w:sz="0" w:space="0" w:color="auto"/>
                <w:right w:val="none" w:sz="0" w:space="0" w:color="auto"/>
              </w:divBdr>
            </w:div>
            <w:div w:id="708992917">
              <w:marLeft w:val="0"/>
              <w:marRight w:val="0"/>
              <w:marTop w:val="0"/>
              <w:marBottom w:val="0"/>
              <w:divBdr>
                <w:top w:val="none" w:sz="0" w:space="0" w:color="auto"/>
                <w:left w:val="none" w:sz="0" w:space="0" w:color="auto"/>
                <w:bottom w:val="none" w:sz="0" w:space="0" w:color="auto"/>
                <w:right w:val="none" w:sz="0" w:space="0" w:color="auto"/>
              </w:divBdr>
            </w:div>
            <w:div w:id="708992918">
              <w:marLeft w:val="0"/>
              <w:marRight w:val="0"/>
              <w:marTop w:val="0"/>
              <w:marBottom w:val="0"/>
              <w:divBdr>
                <w:top w:val="none" w:sz="0" w:space="0" w:color="auto"/>
                <w:left w:val="none" w:sz="0" w:space="0" w:color="auto"/>
                <w:bottom w:val="none" w:sz="0" w:space="0" w:color="auto"/>
                <w:right w:val="none" w:sz="0" w:space="0" w:color="auto"/>
              </w:divBdr>
            </w:div>
            <w:div w:id="708992919">
              <w:marLeft w:val="0"/>
              <w:marRight w:val="0"/>
              <w:marTop w:val="0"/>
              <w:marBottom w:val="0"/>
              <w:divBdr>
                <w:top w:val="none" w:sz="0" w:space="0" w:color="auto"/>
                <w:left w:val="none" w:sz="0" w:space="0" w:color="auto"/>
                <w:bottom w:val="none" w:sz="0" w:space="0" w:color="auto"/>
                <w:right w:val="none" w:sz="0" w:space="0" w:color="auto"/>
              </w:divBdr>
            </w:div>
            <w:div w:id="708992920">
              <w:marLeft w:val="0"/>
              <w:marRight w:val="0"/>
              <w:marTop w:val="0"/>
              <w:marBottom w:val="0"/>
              <w:divBdr>
                <w:top w:val="none" w:sz="0" w:space="0" w:color="auto"/>
                <w:left w:val="none" w:sz="0" w:space="0" w:color="auto"/>
                <w:bottom w:val="none" w:sz="0" w:space="0" w:color="auto"/>
                <w:right w:val="none" w:sz="0" w:space="0" w:color="auto"/>
              </w:divBdr>
            </w:div>
            <w:div w:id="708992921">
              <w:marLeft w:val="0"/>
              <w:marRight w:val="0"/>
              <w:marTop w:val="0"/>
              <w:marBottom w:val="0"/>
              <w:divBdr>
                <w:top w:val="none" w:sz="0" w:space="0" w:color="auto"/>
                <w:left w:val="none" w:sz="0" w:space="0" w:color="auto"/>
                <w:bottom w:val="none" w:sz="0" w:space="0" w:color="auto"/>
                <w:right w:val="none" w:sz="0" w:space="0" w:color="auto"/>
              </w:divBdr>
            </w:div>
            <w:div w:id="708992924">
              <w:marLeft w:val="0"/>
              <w:marRight w:val="0"/>
              <w:marTop w:val="0"/>
              <w:marBottom w:val="0"/>
              <w:divBdr>
                <w:top w:val="none" w:sz="0" w:space="0" w:color="auto"/>
                <w:left w:val="none" w:sz="0" w:space="0" w:color="auto"/>
                <w:bottom w:val="none" w:sz="0" w:space="0" w:color="auto"/>
                <w:right w:val="none" w:sz="0" w:space="0" w:color="auto"/>
              </w:divBdr>
            </w:div>
            <w:div w:id="708992925">
              <w:marLeft w:val="0"/>
              <w:marRight w:val="0"/>
              <w:marTop w:val="0"/>
              <w:marBottom w:val="0"/>
              <w:divBdr>
                <w:top w:val="none" w:sz="0" w:space="0" w:color="auto"/>
                <w:left w:val="none" w:sz="0" w:space="0" w:color="auto"/>
                <w:bottom w:val="none" w:sz="0" w:space="0" w:color="auto"/>
                <w:right w:val="none" w:sz="0" w:space="0" w:color="auto"/>
              </w:divBdr>
            </w:div>
            <w:div w:id="708992926">
              <w:marLeft w:val="0"/>
              <w:marRight w:val="0"/>
              <w:marTop w:val="0"/>
              <w:marBottom w:val="0"/>
              <w:divBdr>
                <w:top w:val="none" w:sz="0" w:space="0" w:color="auto"/>
                <w:left w:val="none" w:sz="0" w:space="0" w:color="auto"/>
                <w:bottom w:val="none" w:sz="0" w:space="0" w:color="auto"/>
                <w:right w:val="none" w:sz="0" w:space="0" w:color="auto"/>
              </w:divBdr>
            </w:div>
            <w:div w:id="708992927">
              <w:marLeft w:val="0"/>
              <w:marRight w:val="0"/>
              <w:marTop w:val="0"/>
              <w:marBottom w:val="0"/>
              <w:divBdr>
                <w:top w:val="none" w:sz="0" w:space="0" w:color="auto"/>
                <w:left w:val="none" w:sz="0" w:space="0" w:color="auto"/>
                <w:bottom w:val="none" w:sz="0" w:space="0" w:color="auto"/>
                <w:right w:val="none" w:sz="0" w:space="0" w:color="auto"/>
              </w:divBdr>
            </w:div>
            <w:div w:id="708992928">
              <w:marLeft w:val="0"/>
              <w:marRight w:val="0"/>
              <w:marTop w:val="0"/>
              <w:marBottom w:val="0"/>
              <w:divBdr>
                <w:top w:val="none" w:sz="0" w:space="0" w:color="auto"/>
                <w:left w:val="none" w:sz="0" w:space="0" w:color="auto"/>
                <w:bottom w:val="none" w:sz="0" w:space="0" w:color="auto"/>
                <w:right w:val="none" w:sz="0" w:space="0" w:color="auto"/>
              </w:divBdr>
            </w:div>
            <w:div w:id="708992930">
              <w:marLeft w:val="0"/>
              <w:marRight w:val="0"/>
              <w:marTop w:val="0"/>
              <w:marBottom w:val="0"/>
              <w:divBdr>
                <w:top w:val="none" w:sz="0" w:space="0" w:color="auto"/>
                <w:left w:val="none" w:sz="0" w:space="0" w:color="auto"/>
                <w:bottom w:val="none" w:sz="0" w:space="0" w:color="auto"/>
                <w:right w:val="none" w:sz="0" w:space="0" w:color="auto"/>
              </w:divBdr>
            </w:div>
            <w:div w:id="708992934">
              <w:marLeft w:val="0"/>
              <w:marRight w:val="0"/>
              <w:marTop w:val="0"/>
              <w:marBottom w:val="0"/>
              <w:divBdr>
                <w:top w:val="none" w:sz="0" w:space="0" w:color="auto"/>
                <w:left w:val="none" w:sz="0" w:space="0" w:color="auto"/>
                <w:bottom w:val="none" w:sz="0" w:space="0" w:color="auto"/>
                <w:right w:val="none" w:sz="0" w:space="0" w:color="auto"/>
              </w:divBdr>
            </w:div>
            <w:div w:id="708992935">
              <w:marLeft w:val="0"/>
              <w:marRight w:val="0"/>
              <w:marTop w:val="0"/>
              <w:marBottom w:val="0"/>
              <w:divBdr>
                <w:top w:val="none" w:sz="0" w:space="0" w:color="auto"/>
                <w:left w:val="none" w:sz="0" w:space="0" w:color="auto"/>
                <w:bottom w:val="none" w:sz="0" w:space="0" w:color="auto"/>
                <w:right w:val="none" w:sz="0" w:space="0" w:color="auto"/>
              </w:divBdr>
            </w:div>
            <w:div w:id="708992936">
              <w:marLeft w:val="0"/>
              <w:marRight w:val="0"/>
              <w:marTop w:val="0"/>
              <w:marBottom w:val="0"/>
              <w:divBdr>
                <w:top w:val="none" w:sz="0" w:space="0" w:color="auto"/>
                <w:left w:val="none" w:sz="0" w:space="0" w:color="auto"/>
                <w:bottom w:val="none" w:sz="0" w:space="0" w:color="auto"/>
                <w:right w:val="none" w:sz="0" w:space="0" w:color="auto"/>
              </w:divBdr>
            </w:div>
            <w:div w:id="708992937">
              <w:marLeft w:val="0"/>
              <w:marRight w:val="0"/>
              <w:marTop w:val="0"/>
              <w:marBottom w:val="0"/>
              <w:divBdr>
                <w:top w:val="none" w:sz="0" w:space="0" w:color="auto"/>
                <w:left w:val="none" w:sz="0" w:space="0" w:color="auto"/>
                <w:bottom w:val="none" w:sz="0" w:space="0" w:color="auto"/>
                <w:right w:val="none" w:sz="0" w:space="0" w:color="auto"/>
              </w:divBdr>
            </w:div>
            <w:div w:id="708992938">
              <w:marLeft w:val="0"/>
              <w:marRight w:val="0"/>
              <w:marTop w:val="0"/>
              <w:marBottom w:val="0"/>
              <w:divBdr>
                <w:top w:val="none" w:sz="0" w:space="0" w:color="auto"/>
                <w:left w:val="none" w:sz="0" w:space="0" w:color="auto"/>
                <w:bottom w:val="none" w:sz="0" w:space="0" w:color="auto"/>
                <w:right w:val="none" w:sz="0" w:space="0" w:color="auto"/>
              </w:divBdr>
            </w:div>
            <w:div w:id="708992939">
              <w:marLeft w:val="0"/>
              <w:marRight w:val="0"/>
              <w:marTop w:val="0"/>
              <w:marBottom w:val="0"/>
              <w:divBdr>
                <w:top w:val="none" w:sz="0" w:space="0" w:color="auto"/>
                <w:left w:val="none" w:sz="0" w:space="0" w:color="auto"/>
                <w:bottom w:val="none" w:sz="0" w:space="0" w:color="auto"/>
                <w:right w:val="none" w:sz="0" w:space="0" w:color="auto"/>
              </w:divBdr>
            </w:div>
            <w:div w:id="708992943">
              <w:marLeft w:val="0"/>
              <w:marRight w:val="0"/>
              <w:marTop w:val="0"/>
              <w:marBottom w:val="0"/>
              <w:divBdr>
                <w:top w:val="none" w:sz="0" w:space="0" w:color="auto"/>
                <w:left w:val="none" w:sz="0" w:space="0" w:color="auto"/>
                <w:bottom w:val="none" w:sz="0" w:space="0" w:color="auto"/>
                <w:right w:val="none" w:sz="0" w:space="0" w:color="auto"/>
              </w:divBdr>
            </w:div>
            <w:div w:id="708992944">
              <w:marLeft w:val="0"/>
              <w:marRight w:val="0"/>
              <w:marTop w:val="0"/>
              <w:marBottom w:val="0"/>
              <w:divBdr>
                <w:top w:val="none" w:sz="0" w:space="0" w:color="auto"/>
                <w:left w:val="none" w:sz="0" w:space="0" w:color="auto"/>
                <w:bottom w:val="none" w:sz="0" w:space="0" w:color="auto"/>
                <w:right w:val="none" w:sz="0" w:space="0" w:color="auto"/>
              </w:divBdr>
            </w:div>
            <w:div w:id="708992945">
              <w:marLeft w:val="0"/>
              <w:marRight w:val="0"/>
              <w:marTop w:val="0"/>
              <w:marBottom w:val="0"/>
              <w:divBdr>
                <w:top w:val="none" w:sz="0" w:space="0" w:color="auto"/>
                <w:left w:val="none" w:sz="0" w:space="0" w:color="auto"/>
                <w:bottom w:val="none" w:sz="0" w:space="0" w:color="auto"/>
                <w:right w:val="none" w:sz="0" w:space="0" w:color="auto"/>
              </w:divBdr>
            </w:div>
            <w:div w:id="708992946">
              <w:marLeft w:val="0"/>
              <w:marRight w:val="0"/>
              <w:marTop w:val="0"/>
              <w:marBottom w:val="0"/>
              <w:divBdr>
                <w:top w:val="none" w:sz="0" w:space="0" w:color="auto"/>
                <w:left w:val="none" w:sz="0" w:space="0" w:color="auto"/>
                <w:bottom w:val="none" w:sz="0" w:space="0" w:color="auto"/>
                <w:right w:val="none" w:sz="0" w:space="0" w:color="auto"/>
              </w:divBdr>
            </w:div>
            <w:div w:id="708992947">
              <w:marLeft w:val="0"/>
              <w:marRight w:val="0"/>
              <w:marTop w:val="0"/>
              <w:marBottom w:val="0"/>
              <w:divBdr>
                <w:top w:val="none" w:sz="0" w:space="0" w:color="auto"/>
                <w:left w:val="none" w:sz="0" w:space="0" w:color="auto"/>
                <w:bottom w:val="none" w:sz="0" w:space="0" w:color="auto"/>
                <w:right w:val="none" w:sz="0" w:space="0" w:color="auto"/>
              </w:divBdr>
            </w:div>
            <w:div w:id="708992948">
              <w:marLeft w:val="0"/>
              <w:marRight w:val="0"/>
              <w:marTop w:val="0"/>
              <w:marBottom w:val="0"/>
              <w:divBdr>
                <w:top w:val="none" w:sz="0" w:space="0" w:color="auto"/>
                <w:left w:val="none" w:sz="0" w:space="0" w:color="auto"/>
                <w:bottom w:val="none" w:sz="0" w:space="0" w:color="auto"/>
                <w:right w:val="none" w:sz="0" w:space="0" w:color="auto"/>
              </w:divBdr>
            </w:div>
            <w:div w:id="708992951">
              <w:marLeft w:val="0"/>
              <w:marRight w:val="0"/>
              <w:marTop w:val="0"/>
              <w:marBottom w:val="0"/>
              <w:divBdr>
                <w:top w:val="none" w:sz="0" w:space="0" w:color="auto"/>
                <w:left w:val="none" w:sz="0" w:space="0" w:color="auto"/>
                <w:bottom w:val="none" w:sz="0" w:space="0" w:color="auto"/>
                <w:right w:val="none" w:sz="0" w:space="0" w:color="auto"/>
              </w:divBdr>
            </w:div>
            <w:div w:id="708992952">
              <w:marLeft w:val="0"/>
              <w:marRight w:val="0"/>
              <w:marTop w:val="0"/>
              <w:marBottom w:val="0"/>
              <w:divBdr>
                <w:top w:val="none" w:sz="0" w:space="0" w:color="auto"/>
                <w:left w:val="none" w:sz="0" w:space="0" w:color="auto"/>
                <w:bottom w:val="none" w:sz="0" w:space="0" w:color="auto"/>
                <w:right w:val="none" w:sz="0" w:space="0" w:color="auto"/>
              </w:divBdr>
              <w:divsChild>
                <w:div w:id="708992923">
                  <w:marLeft w:val="0"/>
                  <w:marRight w:val="0"/>
                  <w:marTop w:val="0"/>
                  <w:marBottom w:val="0"/>
                  <w:divBdr>
                    <w:top w:val="none" w:sz="0" w:space="0" w:color="auto"/>
                    <w:left w:val="none" w:sz="0" w:space="0" w:color="auto"/>
                    <w:bottom w:val="none" w:sz="0" w:space="0" w:color="auto"/>
                    <w:right w:val="none" w:sz="0" w:space="0" w:color="auto"/>
                  </w:divBdr>
                  <w:divsChild>
                    <w:div w:id="708992884">
                      <w:marLeft w:val="0"/>
                      <w:marRight w:val="0"/>
                      <w:marTop w:val="0"/>
                      <w:marBottom w:val="0"/>
                      <w:divBdr>
                        <w:top w:val="none" w:sz="0" w:space="0" w:color="auto"/>
                        <w:left w:val="none" w:sz="0" w:space="0" w:color="auto"/>
                        <w:bottom w:val="none" w:sz="0" w:space="0" w:color="auto"/>
                        <w:right w:val="none" w:sz="0" w:space="0" w:color="auto"/>
                      </w:divBdr>
                    </w:div>
                    <w:div w:id="708992895">
                      <w:marLeft w:val="0"/>
                      <w:marRight w:val="0"/>
                      <w:marTop w:val="0"/>
                      <w:marBottom w:val="0"/>
                      <w:divBdr>
                        <w:top w:val="none" w:sz="0" w:space="0" w:color="auto"/>
                        <w:left w:val="none" w:sz="0" w:space="0" w:color="auto"/>
                        <w:bottom w:val="none" w:sz="0" w:space="0" w:color="auto"/>
                        <w:right w:val="none" w:sz="0" w:space="0" w:color="auto"/>
                      </w:divBdr>
                    </w:div>
                    <w:div w:id="708992897">
                      <w:marLeft w:val="0"/>
                      <w:marRight w:val="0"/>
                      <w:marTop w:val="0"/>
                      <w:marBottom w:val="0"/>
                      <w:divBdr>
                        <w:top w:val="none" w:sz="0" w:space="0" w:color="auto"/>
                        <w:left w:val="none" w:sz="0" w:space="0" w:color="auto"/>
                        <w:bottom w:val="none" w:sz="0" w:space="0" w:color="auto"/>
                        <w:right w:val="none" w:sz="0" w:space="0" w:color="auto"/>
                      </w:divBdr>
                    </w:div>
                    <w:div w:id="708992904">
                      <w:marLeft w:val="0"/>
                      <w:marRight w:val="0"/>
                      <w:marTop w:val="0"/>
                      <w:marBottom w:val="0"/>
                      <w:divBdr>
                        <w:top w:val="none" w:sz="0" w:space="0" w:color="auto"/>
                        <w:left w:val="none" w:sz="0" w:space="0" w:color="auto"/>
                        <w:bottom w:val="none" w:sz="0" w:space="0" w:color="auto"/>
                        <w:right w:val="none" w:sz="0" w:space="0" w:color="auto"/>
                      </w:divBdr>
                    </w:div>
                    <w:div w:id="708992907">
                      <w:marLeft w:val="0"/>
                      <w:marRight w:val="0"/>
                      <w:marTop w:val="0"/>
                      <w:marBottom w:val="0"/>
                      <w:divBdr>
                        <w:top w:val="none" w:sz="0" w:space="0" w:color="auto"/>
                        <w:left w:val="none" w:sz="0" w:space="0" w:color="auto"/>
                        <w:bottom w:val="none" w:sz="0" w:space="0" w:color="auto"/>
                        <w:right w:val="none" w:sz="0" w:space="0" w:color="auto"/>
                      </w:divBdr>
                    </w:div>
                    <w:div w:id="708992908">
                      <w:marLeft w:val="0"/>
                      <w:marRight w:val="0"/>
                      <w:marTop w:val="0"/>
                      <w:marBottom w:val="0"/>
                      <w:divBdr>
                        <w:top w:val="none" w:sz="0" w:space="0" w:color="auto"/>
                        <w:left w:val="none" w:sz="0" w:space="0" w:color="auto"/>
                        <w:bottom w:val="none" w:sz="0" w:space="0" w:color="auto"/>
                        <w:right w:val="none" w:sz="0" w:space="0" w:color="auto"/>
                      </w:divBdr>
                    </w:div>
                    <w:div w:id="708992932">
                      <w:marLeft w:val="0"/>
                      <w:marRight w:val="0"/>
                      <w:marTop w:val="0"/>
                      <w:marBottom w:val="0"/>
                      <w:divBdr>
                        <w:top w:val="none" w:sz="0" w:space="0" w:color="auto"/>
                        <w:left w:val="none" w:sz="0" w:space="0" w:color="auto"/>
                        <w:bottom w:val="none" w:sz="0" w:space="0" w:color="auto"/>
                        <w:right w:val="none" w:sz="0" w:space="0" w:color="auto"/>
                      </w:divBdr>
                    </w:div>
                    <w:div w:id="7089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2953">
              <w:marLeft w:val="0"/>
              <w:marRight w:val="0"/>
              <w:marTop w:val="0"/>
              <w:marBottom w:val="0"/>
              <w:divBdr>
                <w:top w:val="none" w:sz="0" w:space="0" w:color="auto"/>
                <w:left w:val="none" w:sz="0" w:space="0" w:color="auto"/>
                <w:bottom w:val="none" w:sz="0" w:space="0" w:color="auto"/>
                <w:right w:val="none" w:sz="0" w:space="0" w:color="auto"/>
              </w:divBdr>
            </w:div>
            <w:div w:id="708992957">
              <w:marLeft w:val="0"/>
              <w:marRight w:val="0"/>
              <w:marTop w:val="0"/>
              <w:marBottom w:val="0"/>
              <w:divBdr>
                <w:top w:val="none" w:sz="0" w:space="0" w:color="auto"/>
                <w:left w:val="none" w:sz="0" w:space="0" w:color="auto"/>
                <w:bottom w:val="none" w:sz="0" w:space="0" w:color="auto"/>
                <w:right w:val="none" w:sz="0" w:space="0" w:color="auto"/>
              </w:divBdr>
            </w:div>
            <w:div w:id="708992958">
              <w:marLeft w:val="0"/>
              <w:marRight w:val="0"/>
              <w:marTop w:val="0"/>
              <w:marBottom w:val="0"/>
              <w:divBdr>
                <w:top w:val="none" w:sz="0" w:space="0" w:color="auto"/>
                <w:left w:val="none" w:sz="0" w:space="0" w:color="auto"/>
                <w:bottom w:val="none" w:sz="0" w:space="0" w:color="auto"/>
                <w:right w:val="none" w:sz="0" w:space="0" w:color="auto"/>
              </w:divBdr>
            </w:div>
            <w:div w:id="708992959">
              <w:marLeft w:val="0"/>
              <w:marRight w:val="0"/>
              <w:marTop w:val="0"/>
              <w:marBottom w:val="0"/>
              <w:divBdr>
                <w:top w:val="none" w:sz="0" w:space="0" w:color="auto"/>
                <w:left w:val="none" w:sz="0" w:space="0" w:color="auto"/>
                <w:bottom w:val="none" w:sz="0" w:space="0" w:color="auto"/>
                <w:right w:val="none" w:sz="0" w:space="0" w:color="auto"/>
              </w:divBdr>
            </w:div>
            <w:div w:id="708992962">
              <w:marLeft w:val="0"/>
              <w:marRight w:val="0"/>
              <w:marTop w:val="0"/>
              <w:marBottom w:val="0"/>
              <w:divBdr>
                <w:top w:val="none" w:sz="0" w:space="0" w:color="auto"/>
                <w:left w:val="none" w:sz="0" w:space="0" w:color="auto"/>
                <w:bottom w:val="none" w:sz="0" w:space="0" w:color="auto"/>
                <w:right w:val="none" w:sz="0" w:space="0" w:color="auto"/>
              </w:divBdr>
            </w:div>
            <w:div w:id="708992963">
              <w:marLeft w:val="0"/>
              <w:marRight w:val="0"/>
              <w:marTop w:val="0"/>
              <w:marBottom w:val="0"/>
              <w:divBdr>
                <w:top w:val="none" w:sz="0" w:space="0" w:color="auto"/>
                <w:left w:val="none" w:sz="0" w:space="0" w:color="auto"/>
                <w:bottom w:val="none" w:sz="0" w:space="0" w:color="auto"/>
                <w:right w:val="none" w:sz="0" w:space="0" w:color="auto"/>
              </w:divBdr>
            </w:div>
            <w:div w:id="708992964">
              <w:marLeft w:val="0"/>
              <w:marRight w:val="0"/>
              <w:marTop w:val="0"/>
              <w:marBottom w:val="0"/>
              <w:divBdr>
                <w:top w:val="none" w:sz="0" w:space="0" w:color="auto"/>
                <w:left w:val="none" w:sz="0" w:space="0" w:color="auto"/>
                <w:bottom w:val="none" w:sz="0" w:space="0" w:color="auto"/>
                <w:right w:val="none" w:sz="0" w:space="0" w:color="auto"/>
              </w:divBdr>
            </w:div>
            <w:div w:id="708992965">
              <w:marLeft w:val="0"/>
              <w:marRight w:val="0"/>
              <w:marTop w:val="0"/>
              <w:marBottom w:val="0"/>
              <w:divBdr>
                <w:top w:val="none" w:sz="0" w:space="0" w:color="auto"/>
                <w:left w:val="none" w:sz="0" w:space="0" w:color="auto"/>
                <w:bottom w:val="none" w:sz="0" w:space="0" w:color="auto"/>
                <w:right w:val="none" w:sz="0" w:space="0" w:color="auto"/>
              </w:divBdr>
            </w:div>
            <w:div w:id="708992966">
              <w:marLeft w:val="0"/>
              <w:marRight w:val="0"/>
              <w:marTop w:val="0"/>
              <w:marBottom w:val="0"/>
              <w:divBdr>
                <w:top w:val="none" w:sz="0" w:space="0" w:color="auto"/>
                <w:left w:val="none" w:sz="0" w:space="0" w:color="auto"/>
                <w:bottom w:val="none" w:sz="0" w:space="0" w:color="auto"/>
                <w:right w:val="none" w:sz="0" w:space="0" w:color="auto"/>
              </w:divBdr>
            </w:div>
            <w:div w:id="708992967">
              <w:marLeft w:val="0"/>
              <w:marRight w:val="0"/>
              <w:marTop w:val="0"/>
              <w:marBottom w:val="0"/>
              <w:divBdr>
                <w:top w:val="none" w:sz="0" w:space="0" w:color="auto"/>
                <w:left w:val="none" w:sz="0" w:space="0" w:color="auto"/>
                <w:bottom w:val="none" w:sz="0" w:space="0" w:color="auto"/>
                <w:right w:val="none" w:sz="0" w:space="0" w:color="auto"/>
              </w:divBdr>
            </w:div>
            <w:div w:id="7089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2922">
      <w:marLeft w:val="0"/>
      <w:marRight w:val="0"/>
      <w:marTop w:val="0"/>
      <w:marBottom w:val="0"/>
      <w:divBdr>
        <w:top w:val="none" w:sz="0" w:space="0" w:color="auto"/>
        <w:left w:val="none" w:sz="0" w:space="0" w:color="auto"/>
        <w:bottom w:val="none" w:sz="0" w:space="0" w:color="auto"/>
        <w:right w:val="none" w:sz="0" w:space="0" w:color="auto"/>
      </w:divBdr>
      <w:divsChild>
        <w:div w:id="708992929">
          <w:marLeft w:val="0"/>
          <w:marRight w:val="0"/>
          <w:marTop w:val="0"/>
          <w:marBottom w:val="0"/>
          <w:divBdr>
            <w:top w:val="none" w:sz="0" w:space="0" w:color="auto"/>
            <w:left w:val="none" w:sz="0" w:space="0" w:color="auto"/>
            <w:bottom w:val="none" w:sz="0" w:space="0" w:color="auto"/>
            <w:right w:val="none" w:sz="0" w:space="0" w:color="auto"/>
          </w:divBdr>
          <w:divsChild>
            <w:div w:id="708992891">
              <w:marLeft w:val="0"/>
              <w:marRight w:val="0"/>
              <w:marTop w:val="0"/>
              <w:marBottom w:val="0"/>
              <w:divBdr>
                <w:top w:val="none" w:sz="0" w:space="0" w:color="auto"/>
                <w:left w:val="none" w:sz="0" w:space="0" w:color="auto"/>
                <w:bottom w:val="none" w:sz="0" w:space="0" w:color="auto"/>
                <w:right w:val="none" w:sz="0" w:space="0" w:color="auto"/>
              </w:divBdr>
              <w:divsChild>
                <w:div w:id="708992893">
                  <w:marLeft w:val="0"/>
                  <w:marRight w:val="0"/>
                  <w:marTop w:val="0"/>
                  <w:marBottom w:val="0"/>
                  <w:divBdr>
                    <w:top w:val="none" w:sz="0" w:space="0" w:color="auto"/>
                    <w:left w:val="none" w:sz="0" w:space="0" w:color="auto"/>
                    <w:bottom w:val="none" w:sz="0" w:space="0" w:color="auto"/>
                    <w:right w:val="none" w:sz="0" w:space="0" w:color="auto"/>
                  </w:divBdr>
                  <w:divsChild>
                    <w:div w:id="708992892">
                      <w:marLeft w:val="0"/>
                      <w:marRight w:val="0"/>
                      <w:marTop w:val="0"/>
                      <w:marBottom w:val="0"/>
                      <w:divBdr>
                        <w:top w:val="none" w:sz="0" w:space="0" w:color="auto"/>
                        <w:left w:val="none" w:sz="0" w:space="0" w:color="auto"/>
                        <w:bottom w:val="none" w:sz="0" w:space="0" w:color="auto"/>
                        <w:right w:val="none" w:sz="0" w:space="0" w:color="auto"/>
                      </w:divBdr>
                    </w:div>
                    <w:div w:id="708992905">
                      <w:marLeft w:val="0"/>
                      <w:marRight w:val="0"/>
                      <w:marTop w:val="0"/>
                      <w:marBottom w:val="0"/>
                      <w:divBdr>
                        <w:top w:val="single" w:sz="6" w:space="4" w:color="E5E5E5"/>
                        <w:left w:val="none" w:sz="0" w:space="0" w:color="auto"/>
                        <w:bottom w:val="none" w:sz="0" w:space="0" w:color="auto"/>
                        <w:right w:val="none" w:sz="0" w:space="0" w:color="auto"/>
                      </w:divBdr>
                      <w:divsChild>
                        <w:div w:id="708992969">
                          <w:marLeft w:val="0"/>
                          <w:marRight w:val="0"/>
                          <w:marTop w:val="0"/>
                          <w:marBottom w:val="0"/>
                          <w:divBdr>
                            <w:top w:val="none" w:sz="0" w:space="0" w:color="auto"/>
                            <w:left w:val="none" w:sz="0" w:space="0" w:color="auto"/>
                            <w:bottom w:val="none" w:sz="0" w:space="0" w:color="auto"/>
                            <w:right w:val="none" w:sz="0" w:space="0" w:color="auto"/>
                          </w:divBdr>
                        </w:div>
                      </w:divsChild>
                    </w:div>
                    <w:div w:id="7089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2933">
      <w:marLeft w:val="0"/>
      <w:marRight w:val="0"/>
      <w:marTop w:val="0"/>
      <w:marBottom w:val="0"/>
      <w:divBdr>
        <w:top w:val="none" w:sz="0" w:space="0" w:color="auto"/>
        <w:left w:val="none" w:sz="0" w:space="0" w:color="auto"/>
        <w:bottom w:val="none" w:sz="0" w:space="0" w:color="auto"/>
        <w:right w:val="none" w:sz="0" w:space="0" w:color="auto"/>
      </w:divBdr>
    </w:div>
    <w:div w:id="708992940">
      <w:marLeft w:val="0"/>
      <w:marRight w:val="0"/>
      <w:marTop w:val="0"/>
      <w:marBottom w:val="0"/>
      <w:divBdr>
        <w:top w:val="none" w:sz="0" w:space="0" w:color="auto"/>
        <w:left w:val="none" w:sz="0" w:space="0" w:color="auto"/>
        <w:bottom w:val="none" w:sz="0" w:space="0" w:color="auto"/>
        <w:right w:val="none" w:sz="0" w:space="0" w:color="auto"/>
      </w:divBdr>
      <w:divsChild>
        <w:div w:id="708992899">
          <w:marLeft w:val="0"/>
          <w:marRight w:val="0"/>
          <w:marTop w:val="0"/>
          <w:marBottom w:val="0"/>
          <w:divBdr>
            <w:top w:val="none" w:sz="0" w:space="0" w:color="auto"/>
            <w:left w:val="none" w:sz="0" w:space="0" w:color="auto"/>
            <w:bottom w:val="none" w:sz="0" w:space="0" w:color="auto"/>
            <w:right w:val="none" w:sz="0" w:space="0" w:color="auto"/>
          </w:divBdr>
        </w:div>
        <w:div w:id="708992941">
          <w:marLeft w:val="0"/>
          <w:marRight w:val="0"/>
          <w:marTop w:val="0"/>
          <w:marBottom w:val="0"/>
          <w:divBdr>
            <w:top w:val="none" w:sz="0" w:space="0" w:color="auto"/>
            <w:left w:val="none" w:sz="0" w:space="0" w:color="auto"/>
            <w:bottom w:val="none" w:sz="0" w:space="0" w:color="auto"/>
            <w:right w:val="none" w:sz="0" w:space="0" w:color="auto"/>
          </w:divBdr>
        </w:div>
      </w:divsChild>
    </w:div>
    <w:div w:id="708992968">
      <w:marLeft w:val="0"/>
      <w:marRight w:val="0"/>
      <w:marTop w:val="0"/>
      <w:marBottom w:val="0"/>
      <w:divBdr>
        <w:top w:val="none" w:sz="0" w:space="0" w:color="auto"/>
        <w:left w:val="none" w:sz="0" w:space="0" w:color="auto"/>
        <w:bottom w:val="none" w:sz="0" w:space="0" w:color="auto"/>
        <w:right w:val="none" w:sz="0" w:space="0" w:color="auto"/>
      </w:divBdr>
      <w:divsChild>
        <w:div w:id="708992914">
          <w:marLeft w:val="0"/>
          <w:marRight w:val="0"/>
          <w:marTop w:val="0"/>
          <w:marBottom w:val="0"/>
          <w:divBdr>
            <w:top w:val="none" w:sz="0" w:space="0" w:color="auto"/>
            <w:left w:val="none" w:sz="0" w:space="0" w:color="auto"/>
            <w:bottom w:val="none" w:sz="0" w:space="0" w:color="auto"/>
            <w:right w:val="none" w:sz="0" w:space="0" w:color="auto"/>
          </w:divBdr>
        </w:div>
      </w:divsChild>
    </w:div>
    <w:div w:id="708992978">
      <w:marLeft w:val="0"/>
      <w:marRight w:val="0"/>
      <w:marTop w:val="0"/>
      <w:marBottom w:val="0"/>
      <w:divBdr>
        <w:top w:val="none" w:sz="0" w:space="0" w:color="auto"/>
        <w:left w:val="none" w:sz="0" w:space="0" w:color="auto"/>
        <w:bottom w:val="none" w:sz="0" w:space="0" w:color="auto"/>
        <w:right w:val="none" w:sz="0" w:space="0" w:color="auto"/>
      </w:divBdr>
      <w:divsChild>
        <w:div w:id="708992981">
          <w:marLeft w:val="0"/>
          <w:marRight w:val="0"/>
          <w:marTop w:val="0"/>
          <w:marBottom w:val="0"/>
          <w:divBdr>
            <w:top w:val="none" w:sz="0" w:space="0" w:color="auto"/>
            <w:left w:val="none" w:sz="0" w:space="0" w:color="auto"/>
            <w:bottom w:val="none" w:sz="0" w:space="0" w:color="auto"/>
            <w:right w:val="none" w:sz="0" w:space="0" w:color="auto"/>
          </w:divBdr>
          <w:divsChild>
            <w:div w:id="708992976">
              <w:marLeft w:val="0"/>
              <w:marRight w:val="0"/>
              <w:marTop w:val="0"/>
              <w:marBottom w:val="0"/>
              <w:divBdr>
                <w:top w:val="none" w:sz="0" w:space="0" w:color="auto"/>
                <w:left w:val="none" w:sz="0" w:space="0" w:color="auto"/>
                <w:bottom w:val="none" w:sz="0" w:space="0" w:color="auto"/>
                <w:right w:val="none" w:sz="0" w:space="0" w:color="auto"/>
              </w:divBdr>
              <w:divsChild>
                <w:div w:id="708992975">
                  <w:marLeft w:val="0"/>
                  <w:marRight w:val="0"/>
                  <w:marTop w:val="0"/>
                  <w:marBottom w:val="0"/>
                  <w:divBdr>
                    <w:top w:val="none" w:sz="0" w:space="0" w:color="auto"/>
                    <w:left w:val="none" w:sz="0" w:space="0" w:color="auto"/>
                    <w:bottom w:val="none" w:sz="0" w:space="0" w:color="auto"/>
                    <w:right w:val="none" w:sz="0" w:space="0" w:color="auto"/>
                  </w:divBdr>
                  <w:divsChild>
                    <w:div w:id="708992973">
                      <w:marLeft w:val="0"/>
                      <w:marRight w:val="0"/>
                      <w:marTop w:val="0"/>
                      <w:marBottom w:val="0"/>
                      <w:divBdr>
                        <w:top w:val="single" w:sz="8" w:space="4" w:color="E5E5E5"/>
                        <w:left w:val="none" w:sz="0" w:space="0" w:color="auto"/>
                        <w:bottom w:val="none" w:sz="0" w:space="0" w:color="auto"/>
                        <w:right w:val="none" w:sz="0" w:space="0" w:color="auto"/>
                      </w:divBdr>
                      <w:divsChild>
                        <w:div w:id="708992979">
                          <w:marLeft w:val="0"/>
                          <w:marRight w:val="0"/>
                          <w:marTop w:val="0"/>
                          <w:marBottom w:val="0"/>
                          <w:divBdr>
                            <w:top w:val="none" w:sz="0" w:space="0" w:color="auto"/>
                            <w:left w:val="none" w:sz="0" w:space="0" w:color="auto"/>
                            <w:bottom w:val="none" w:sz="0" w:space="0" w:color="auto"/>
                            <w:right w:val="none" w:sz="0" w:space="0" w:color="auto"/>
                          </w:divBdr>
                        </w:div>
                      </w:divsChild>
                    </w:div>
                    <w:div w:id="708992974">
                      <w:marLeft w:val="0"/>
                      <w:marRight w:val="0"/>
                      <w:marTop w:val="0"/>
                      <w:marBottom w:val="0"/>
                      <w:divBdr>
                        <w:top w:val="none" w:sz="0" w:space="0" w:color="auto"/>
                        <w:left w:val="none" w:sz="0" w:space="0" w:color="auto"/>
                        <w:bottom w:val="none" w:sz="0" w:space="0" w:color="auto"/>
                        <w:right w:val="none" w:sz="0" w:space="0" w:color="auto"/>
                      </w:divBdr>
                    </w:div>
                    <w:div w:id="708992977">
                      <w:marLeft w:val="0"/>
                      <w:marRight w:val="0"/>
                      <w:marTop w:val="0"/>
                      <w:marBottom w:val="0"/>
                      <w:divBdr>
                        <w:top w:val="none" w:sz="0" w:space="0" w:color="auto"/>
                        <w:left w:val="none" w:sz="0" w:space="0" w:color="auto"/>
                        <w:bottom w:val="none" w:sz="0" w:space="0" w:color="auto"/>
                        <w:right w:val="none" w:sz="0" w:space="0" w:color="auto"/>
                      </w:divBdr>
                      <w:divsChild>
                        <w:div w:id="7089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Dagsorden bestyrelsesmøde DOT Odense 30/11 kl 10-13</vt:lpstr>
    </vt:vector>
  </TitlesOfParts>
  <Company>Region Hovedstaden</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bestyrelsesmøde DOT Odense 30/11 kl 10-13</dc:title>
  <dc:creator>ouh</dc:creator>
  <cp:lastModifiedBy>Ortoflex Aps</cp:lastModifiedBy>
  <cp:revision>2</cp:revision>
  <dcterms:created xsi:type="dcterms:W3CDTF">2019-05-14T09:30:00Z</dcterms:created>
  <dcterms:modified xsi:type="dcterms:W3CDTF">2019-05-14T09:30:00Z</dcterms:modified>
</cp:coreProperties>
</file>